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8F0D" w14:textId="772906E6" w:rsidR="00447536" w:rsidRPr="00B30B22" w:rsidRDefault="00447536" w:rsidP="009B536B">
      <w:pPr>
        <w:spacing w:line="240" w:lineRule="auto"/>
        <w:rPr>
          <w:b/>
          <w:bCs/>
          <w:lang w:val="en-GB"/>
        </w:rPr>
      </w:pPr>
      <w:r w:rsidRPr="00B30B22">
        <w:rPr>
          <w:b/>
          <w:lang w:val="en-GB"/>
        </w:rPr>
        <w:t xml:space="preserve">PACT meeting – </w:t>
      </w:r>
      <w:r w:rsidR="000834DB">
        <w:rPr>
          <w:b/>
          <w:bCs/>
          <w:lang w:val="en-GB"/>
        </w:rPr>
        <w:t>Thur</w:t>
      </w:r>
      <w:r w:rsidRPr="00B30B22">
        <w:rPr>
          <w:b/>
          <w:bCs/>
          <w:lang w:val="en-GB"/>
        </w:rPr>
        <w:t xml:space="preserve">sday </w:t>
      </w:r>
      <w:r w:rsidR="00F26A4D">
        <w:rPr>
          <w:b/>
          <w:bCs/>
          <w:lang w:val="en-GB"/>
        </w:rPr>
        <w:t>19</w:t>
      </w:r>
      <w:r w:rsidR="00F26A4D" w:rsidRPr="00F26A4D">
        <w:rPr>
          <w:b/>
          <w:bCs/>
          <w:vertAlign w:val="superscript"/>
          <w:lang w:val="en-GB"/>
        </w:rPr>
        <w:t>th</w:t>
      </w:r>
      <w:r w:rsidR="00F26A4D">
        <w:rPr>
          <w:b/>
          <w:bCs/>
          <w:lang w:val="en-GB"/>
        </w:rPr>
        <w:t xml:space="preserve"> November</w:t>
      </w:r>
      <w:r w:rsidRPr="00B30B22">
        <w:rPr>
          <w:b/>
          <w:bCs/>
          <w:lang w:val="en-GB"/>
        </w:rPr>
        <w:t xml:space="preserve"> 2020</w:t>
      </w:r>
    </w:p>
    <w:p w14:paraId="3375C7F4" w14:textId="77777777" w:rsidR="00325F94" w:rsidRPr="00B30B22" w:rsidRDefault="00325F94" w:rsidP="000937F5">
      <w:pPr>
        <w:spacing w:after="240" w:line="240" w:lineRule="auto"/>
        <w:rPr>
          <w:lang w:val="en-GB"/>
        </w:rPr>
      </w:pPr>
      <w:r w:rsidRPr="00B30B22">
        <w:rPr>
          <w:lang w:val="en-GB"/>
        </w:rPr>
        <w:t xml:space="preserve">7.30pm </w:t>
      </w:r>
      <w:r w:rsidR="00447536" w:rsidRPr="00B30B22">
        <w:rPr>
          <w:lang w:val="en-GB"/>
        </w:rPr>
        <w:t>via Zoom</w:t>
      </w:r>
    </w:p>
    <w:p w14:paraId="26F398B1" w14:textId="77777777" w:rsidR="00A77A6A" w:rsidRPr="00A77A6A" w:rsidRDefault="0048479C" w:rsidP="009B536B">
      <w:pPr>
        <w:tabs>
          <w:tab w:val="left" w:pos="3119"/>
        </w:tabs>
        <w:spacing w:after="0" w:line="240" w:lineRule="auto"/>
        <w:ind w:left="1418" w:hanging="1418"/>
        <w:rPr>
          <w:b/>
          <w:lang w:val="en-GB"/>
        </w:rPr>
      </w:pPr>
      <w:r w:rsidRPr="00B30B22">
        <w:rPr>
          <w:b/>
          <w:lang w:val="en-GB"/>
        </w:rPr>
        <w:t xml:space="preserve">Present: </w:t>
      </w:r>
      <w:r w:rsidRPr="00B30B22">
        <w:rPr>
          <w:b/>
          <w:lang w:val="en-GB"/>
        </w:rPr>
        <w:tab/>
      </w:r>
      <w:r w:rsidR="00DC1B8C" w:rsidRPr="00B30B22">
        <w:rPr>
          <w:b/>
          <w:lang w:val="en-GB"/>
        </w:rPr>
        <w:t>Directors:</w:t>
      </w:r>
      <w:r w:rsidR="00DC1B8C" w:rsidRPr="00B30B22">
        <w:rPr>
          <w:b/>
          <w:lang w:val="en-GB"/>
        </w:rPr>
        <w:tab/>
      </w:r>
      <w:r w:rsidR="00F96878" w:rsidRPr="00B30B22">
        <w:rPr>
          <w:lang w:val="en-GB"/>
        </w:rPr>
        <w:t xml:space="preserve">John Bodger (Chair), </w:t>
      </w:r>
      <w:r w:rsidRPr="00B30B22">
        <w:rPr>
          <w:lang w:val="en-GB"/>
        </w:rPr>
        <w:t xml:space="preserve">Christine Sutherland (Secretary), </w:t>
      </w:r>
    </w:p>
    <w:p w14:paraId="2C1A0141" w14:textId="77777777" w:rsidR="00F26A4D" w:rsidRDefault="00A77A6A" w:rsidP="00F26A4D">
      <w:pPr>
        <w:tabs>
          <w:tab w:val="left" w:pos="3119"/>
        </w:tabs>
        <w:spacing w:after="0" w:line="240" w:lineRule="auto"/>
        <w:ind w:left="3119" w:hanging="1418"/>
      </w:pPr>
      <w:r>
        <w:rPr>
          <w:b/>
          <w:lang w:val="en-GB"/>
        </w:rPr>
        <w:tab/>
      </w:r>
      <w:r w:rsidR="00C26369">
        <w:rPr>
          <w:lang w:val="en-GB"/>
        </w:rPr>
        <w:t xml:space="preserve">Frances Bell, </w:t>
      </w:r>
      <w:r w:rsidR="00447536" w:rsidRPr="00B30B22">
        <w:rPr>
          <w:lang w:val="en-GB"/>
        </w:rPr>
        <w:t>Geoff Rockliffe-King</w:t>
      </w:r>
      <w:r w:rsidR="006307C6">
        <w:rPr>
          <w:lang w:val="en-GB"/>
        </w:rPr>
        <w:t>,</w:t>
      </w:r>
      <w:r w:rsidR="006307C6" w:rsidRPr="006307C6">
        <w:t xml:space="preserve"> </w:t>
      </w:r>
      <w:r w:rsidR="00F26A4D">
        <w:t>Lucy Teather,</w:t>
      </w:r>
      <w:r w:rsidR="00F26A4D" w:rsidRPr="00C26369">
        <w:t xml:space="preserve"> </w:t>
      </w:r>
    </w:p>
    <w:p w14:paraId="6A35901F" w14:textId="7CAEDA13" w:rsidR="00642EB2" w:rsidRPr="00C26369" w:rsidRDefault="00F26A4D" w:rsidP="00F26A4D">
      <w:pPr>
        <w:tabs>
          <w:tab w:val="left" w:pos="3119"/>
        </w:tabs>
        <w:spacing w:after="0" w:line="240" w:lineRule="auto"/>
        <w:ind w:left="3119" w:hanging="1418"/>
      </w:pPr>
      <w:r>
        <w:tab/>
      </w:r>
      <w:r w:rsidR="007F6D7D">
        <w:t>Malcolm Carruthers</w:t>
      </w:r>
      <w:r w:rsidR="00C26369">
        <w:t>,</w:t>
      </w:r>
      <w:r>
        <w:t xml:space="preserve"> </w:t>
      </w:r>
      <w:r w:rsidR="00C26369">
        <w:t>Peter Simpson,</w:t>
      </w:r>
      <w:r w:rsidR="00C26369" w:rsidRPr="00C26369">
        <w:rPr>
          <w:lang w:val="en-GB"/>
        </w:rPr>
        <w:t xml:space="preserve"> </w:t>
      </w:r>
      <w:r w:rsidR="00C26369">
        <w:rPr>
          <w:lang w:val="en-GB"/>
        </w:rPr>
        <w:t>Richard Waller</w:t>
      </w:r>
    </w:p>
    <w:p w14:paraId="23E6DC97" w14:textId="5C9F47D3" w:rsidR="0048479C" w:rsidRDefault="00642EB2" w:rsidP="009B536B">
      <w:pPr>
        <w:tabs>
          <w:tab w:val="left" w:pos="3119"/>
        </w:tabs>
        <w:spacing w:after="0" w:line="240" w:lineRule="auto"/>
        <w:ind w:left="1418" w:hanging="1418"/>
        <w:rPr>
          <w:lang w:val="en-GB"/>
        </w:rPr>
      </w:pPr>
      <w:r>
        <w:rPr>
          <w:lang w:val="en-GB"/>
        </w:rPr>
        <w:tab/>
      </w:r>
      <w:r w:rsidR="00FE427E" w:rsidRPr="00B30B22">
        <w:rPr>
          <w:b/>
          <w:lang w:val="en-GB"/>
        </w:rPr>
        <w:t>Member</w:t>
      </w:r>
      <w:r w:rsidR="00675A19" w:rsidRPr="00B30B22">
        <w:rPr>
          <w:b/>
          <w:lang w:val="en-GB"/>
        </w:rPr>
        <w:t>s</w:t>
      </w:r>
      <w:r w:rsidR="00DC1B8C" w:rsidRPr="00B30B22">
        <w:rPr>
          <w:b/>
          <w:lang w:val="en-GB"/>
        </w:rPr>
        <w:t>:</w:t>
      </w:r>
      <w:r w:rsidR="00DC1B8C" w:rsidRPr="00B30B22">
        <w:rPr>
          <w:lang w:val="en-GB"/>
        </w:rPr>
        <w:tab/>
      </w:r>
      <w:r w:rsidR="00C26369">
        <w:rPr>
          <w:lang w:val="en-GB"/>
        </w:rPr>
        <w:t>Ali Ros</w:t>
      </w:r>
      <w:r w:rsidR="0025703F">
        <w:rPr>
          <w:lang w:val="en-GB"/>
        </w:rPr>
        <w:t>s</w:t>
      </w:r>
      <w:r w:rsidR="00C26369">
        <w:rPr>
          <w:lang w:val="en-GB"/>
        </w:rPr>
        <w:t xml:space="preserve">, </w:t>
      </w:r>
      <w:r w:rsidR="007F6D7D">
        <w:rPr>
          <w:lang w:val="en-GB"/>
        </w:rPr>
        <w:t xml:space="preserve">Jaki Bell, </w:t>
      </w:r>
      <w:r w:rsidR="00F43EBD">
        <w:rPr>
          <w:lang w:val="en-GB"/>
        </w:rPr>
        <w:t>Liz Jablonski</w:t>
      </w:r>
      <w:r w:rsidR="007F6D7D">
        <w:rPr>
          <w:lang w:val="en-GB"/>
        </w:rPr>
        <w:t>,</w:t>
      </w:r>
      <w:r w:rsidR="00C26369" w:rsidRPr="00C26369">
        <w:rPr>
          <w:lang w:val="en-GB"/>
        </w:rPr>
        <w:t xml:space="preserve"> </w:t>
      </w:r>
      <w:r w:rsidR="00F26A4D">
        <w:rPr>
          <w:lang w:val="en-GB"/>
        </w:rPr>
        <w:t xml:space="preserve">Lynn Barnes, </w:t>
      </w:r>
      <w:r w:rsidR="00C26369">
        <w:rPr>
          <w:lang w:val="en-GB"/>
        </w:rPr>
        <w:t>Nigel Jenkins,</w:t>
      </w:r>
    </w:p>
    <w:p w14:paraId="3CC20875" w14:textId="77777777" w:rsidR="00C26369" w:rsidRDefault="00C26369" w:rsidP="00C26369">
      <w:pPr>
        <w:tabs>
          <w:tab w:val="left" w:pos="3119"/>
        </w:tabs>
        <w:spacing w:after="0" w:line="240" w:lineRule="auto"/>
        <w:ind w:left="1418" w:hanging="1418"/>
        <w:rPr>
          <w:bCs/>
          <w:lang w:val="en-GB"/>
        </w:rPr>
      </w:pPr>
      <w:r>
        <w:rPr>
          <w:b/>
          <w:lang w:val="en-GB"/>
        </w:rPr>
        <w:tab/>
      </w:r>
      <w:r>
        <w:rPr>
          <w:b/>
          <w:lang w:val="en-GB"/>
        </w:rPr>
        <w:tab/>
      </w:r>
      <w:r w:rsidRPr="00C26369">
        <w:rPr>
          <w:bCs/>
          <w:lang w:val="en-GB"/>
        </w:rPr>
        <w:t>Ron Kenyon</w:t>
      </w:r>
    </w:p>
    <w:p w14:paraId="1791FB9C" w14:textId="24D5E514" w:rsidR="00B30B22" w:rsidRPr="00C26369" w:rsidRDefault="001A1B32" w:rsidP="000937F5">
      <w:pPr>
        <w:tabs>
          <w:tab w:val="left" w:pos="3119"/>
        </w:tabs>
        <w:spacing w:after="0" w:line="360" w:lineRule="auto"/>
        <w:ind w:left="1418" w:hanging="1418"/>
        <w:rPr>
          <w:bCs/>
          <w:lang w:val="en-GB"/>
        </w:rPr>
      </w:pPr>
      <w:r w:rsidRPr="00B30B22">
        <w:rPr>
          <w:lang w:val="en-GB"/>
        </w:rPr>
        <w:tab/>
      </w:r>
    </w:p>
    <w:p w14:paraId="566E4758" w14:textId="77777777" w:rsidR="00B30B22" w:rsidRPr="00B30B22" w:rsidRDefault="00B30B22" w:rsidP="009B536B">
      <w:pPr>
        <w:pStyle w:val="ListParagraph"/>
        <w:numPr>
          <w:ilvl w:val="0"/>
          <w:numId w:val="15"/>
        </w:numPr>
        <w:spacing w:after="120" w:line="240" w:lineRule="auto"/>
        <w:ind w:left="0" w:firstLine="0"/>
        <w:rPr>
          <w:rFonts w:ascii="Cambria" w:hAnsi="Cambria" w:cs="Arial"/>
          <w:b/>
          <w:sz w:val="24"/>
          <w:szCs w:val="24"/>
        </w:rPr>
      </w:pPr>
      <w:r w:rsidRPr="00B30B22">
        <w:rPr>
          <w:rFonts w:ascii="Cambria" w:hAnsi="Cambria" w:cs="Arial"/>
          <w:b/>
          <w:sz w:val="24"/>
          <w:szCs w:val="24"/>
        </w:rPr>
        <w:t>Apologies</w:t>
      </w:r>
    </w:p>
    <w:p w14:paraId="5FB3D33C" w14:textId="41377668" w:rsidR="00B30B22" w:rsidRDefault="00C26369" w:rsidP="009B536B">
      <w:pPr>
        <w:pStyle w:val="ListParagraph"/>
        <w:spacing w:after="120" w:line="240" w:lineRule="auto"/>
        <w:ind w:left="0"/>
        <w:rPr>
          <w:rFonts w:ascii="Cambria" w:hAnsi="Cambria"/>
          <w:sz w:val="24"/>
          <w:szCs w:val="24"/>
        </w:rPr>
      </w:pPr>
      <w:r w:rsidRPr="00C26369">
        <w:rPr>
          <w:rFonts w:ascii="Cambria" w:hAnsi="Cambria"/>
          <w:bCs/>
          <w:sz w:val="24"/>
          <w:szCs w:val="24"/>
          <w:lang w:val="en-US"/>
        </w:rPr>
        <w:t xml:space="preserve">Philip Sturgess (Treasurer), </w:t>
      </w:r>
      <w:r w:rsidR="00F26A4D">
        <w:rPr>
          <w:rFonts w:ascii="Cambria" w:hAnsi="Cambria"/>
          <w:bCs/>
          <w:sz w:val="24"/>
          <w:szCs w:val="24"/>
          <w:lang w:val="en-US"/>
        </w:rPr>
        <w:t xml:space="preserve">Chris Cant, </w:t>
      </w:r>
      <w:r w:rsidR="00F26A4D" w:rsidRPr="00F26A4D">
        <w:rPr>
          <w:rFonts w:ascii="Cambria" w:eastAsia="Cambria" w:hAnsi="Cambria"/>
          <w:sz w:val="24"/>
          <w:szCs w:val="24"/>
          <w:lang w:val="en-US"/>
        </w:rPr>
        <w:t xml:space="preserve">Julie Stebbings, </w:t>
      </w:r>
      <w:r w:rsidRPr="00C26369">
        <w:rPr>
          <w:rFonts w:ascii="Cambria" w:hAnsi="Cambria"/>
          <w:sz w:val="24"/>
          <w:szCs w:val="24"/>
          <w:lang w:val="en-US"/>
        </w:rPr>
        <w:t>Joan Robinson</w:t>
      </w:r>
      <w:r w:rsidR="00F26A4D">
        <w:rPr>
          <w:rFonts w:ascii="Cambria" w:hAnsi="Cambria"/>
          <w:sz w:val="24"/>
          <w:szCs w:val="24"/>
          <w:lang w:val="en-US"/>
        </w:rPr>
        <w:t>, Virginia Taylor</w:t>
      </w:r>
    </w:p>
    <w:p w14:paraId="10BB7D97" w14:textId="77777777" w:rsidR="00B30B22" w:rsidRPr="00B30B22" w:rsidRDefault="00B30B22" w:rsidP="000937F5">
      <w:pPr>
        <w:pStyle w:val="ListParagraph"/>
        <w:spacing w:after="0" w:line="360" w:lineRule="auto"/>
        <w:ind w:left="0"/>
        <w:rPr>
          <w:rFonts w:ascii="Cambria" w:hAnsi="Cambria" w:cs="Arial"/>
          <w:b/>
          <w:sz w:val="24"/>
          <w:szCs w:val="24"/>
        </w:rPr>
      </w:pPr>
    </w:p>
    <w:p w14:paraId="03CDC6B4" w14:textId="77777777" w:rsidR="00B30B22" w:rsidRDefault="00B30B22" w:rsidP="009B536B">
      <w:pPr>
        <w:pStyle w:val="ListParagraph"/>
        <w:numPr>
          <w:ilvl w:val="0"/>
          <w:numId w:val="15"/>
        </w:numPr>
        <w:spacing w:after="120" w:line="240" w:lineRule="auto"/>
        <w:ind w:left="0" w:firstLine="0"/>
        <w:rPr>
          <w:rFonts w:ascii="Cambria" w:hAnsi="Cambria" w:cs="Arial"/>
          <w:b/>
          <w:sz w:val="24"/>
          <w:szCs w:val="24"/>
        </w:rPr>
      </w:pPr>
      <w:r w:rsidRPr="00B30B22">
        <w:rPr>
          <w:rFonts w:ascii="Cambria" w:hAnsi="Cambria" w:cs="Arial"/>
          <w:b/>
          <w:sz w:val="24"/>
          <w:szCs w:val="24"/>
        </w:rPr>
        <w:t>Declarations of interest</w:t>
      </w:r>
    </w:p>
    <w:p w14:paraId="084C8764" w14:textId="54741D0B" w:rsidR="00B30B22" w:rsidRDefault="00C26369" w:rsidP="009B536B">
      <w:pPr>
        <w:pStyle w:val="ListParagraph"/>
        <w:spacing w:after="120" w:line="240" w:lineRule="auto"/>
        <w:ind w:left="0"/>
        <w:rPr>
          <w:rFonts w:ascii="Cambria" w:hAnsi="Cambria" w:cs="Arial"/>
          <w:bCs/>
          <w:sz w:val="24"/>
          <w:szCs w:val="24"/>
        </w:rPr>
      </w:pPr>
      <w:r>
        <w:rPr>
          <w:rFonts w:ascii="Cambria" w:hAnsi="Cambria" w:cs="Arial"/>
          <w:bCs/>
          <w:sz w:val="24"/>
          <w:szCs w:val="24"/>
        </w:rPr>
        <w:t>None declared</w:t>
      </w:r>
    </w:p>
    <w:p w14:paraId="058B16A0" w14:textId="77777777" w:rsidR="00BD7A37" w:rsidRPr="00B30B22" w:rsidRDefault="00BD7A37" w:rsidP="000937F5">
      <w:pPr>
        <w:pStyle w:val="ListParagraph"/>
        <w:spacing w:after="120" w:line="360" w:lineRule="auto"/>
        <w:ind w:left="0"/>
        <w:rPr>
          <w:rFonts w:ascii="Cambria" w:hAnsi="Cambria" w:cs="Arial"/>
          <w:bCs/>
          <w:sz w:val="24"/>
          <w:szCs w:val="24"/>
        </w:rPr>
      </w:pPr>
    </w:p>
    <w:p w14:paraId="4A6E7F9B" w14:textId="7D4D0FCD" w:rsidR="00B30B22" w:rsidRPr="009B536B" w:rsidRDefault="00B30B22" w:rsidP="009B536B">
      <w:pPr>
        <w:pStyle w:val="ListParagraph"/>
        <w:numPr>
          <w:ilvl w:val="0"/>
          <w:numId w:val="15"/>
        </w:numPr>
        <w:spacing w:after="120" w:line="240" w:lineRule="auto"/>
        <w:ind w:left="0" w:firstLine="0"/>
        <w:rPr>
          <w:rFonts w:ascii="Cambria" w:hAnsi="Cambria" w:cs="Arial"/>
          <w:b/>
          <w:sz w:val="24"/>
          <w:szCs w:val="24"/>
        </w:rPr>
      </w:pPr>
      <w:r w:rsidRPr="00B30B22">
        <w:rPr>
          <w:rFonts w:ascii="Cambria" w:hAnsi="Cambria" w:cs="Arial"/>
          <w:b/>
          <w:sz w:val="24"/>
          <w:szCs w:val="24"/>
        </w:rPr>
        <w:t>Minutes</w:t>
      </w:r>
      <w:r w:rsidRPr="00B30B22">
        <w:rPr>
          <w:rFonts w:ascii="Cambria" w:eastAsia="Times New Roman" w:hAnsi="Cambria" w:cs="Arial"/>
          <w:b/>
          <w:color w:val="222222"/>
          <w:sz w:val="24"/>
          <w:szCs w:val="24"/>
          <w:lang w:eastAsia="en-GB"/>
        </w:rPr>
        <w:t xml:space="preserve"> of last meeting</w:t>
      </w:r>
    </w:p>
    <w:p w14:paraId="60DFC194" w14:textId="250B811A" w:rsidR="009F5B1E" w:rsidRDefault="009B536B" w:rsidP="00BD7A37">
      <w:pPr>
        <w:pStyle w:val="ListParagraph"/>
        <w:spacing w:after="120" w:line="240" w:lineRule="auto"/>
        <w:ind w:left="0"/>
        <w:rPr>
          <w:rFonts w:ascii="Cambria" w:hAnsi="Cambria" w:cs="Arial"/>
          <w:bCs/>
          <w:sz w:val="24"/>
          <w:szCs w:val="24"/>
        </w:rPr>
      </w:pPr>
      <w:r w:rsidRPr="009B536B">
        <w:rPr>
          <w:rFonts w:ascii="Cambria" w:hAnsi="Cambria" w:cs="Arial"/>
          <w:bCs/>
          <w:sz w:val="24"/>
          <w:szCs w:val="24"/>
        </w:rPr>
        <w:t xml:space="preserve">Agreed: Proposed by John, seconded by </w:t>
      </w:r>
      <w:r w:rsidR="00F26A4D">
        <w:rPr>
          <w:rFonts w:ascii="Cambria" w:hAnsi="Cambria" w:cs="Arial"/>
          <w:bCs/>
          <w:sz w:val="24"/>
          <w:szCs w:val="24"/>
        </w:rPr>
        <w:t>Ali</w:t>
      </w:r>
      <w:r w:rsidRPr="009B536B">
        <w:rPr>
          <w:rFonts w:ascii="Cambria" w:hAnsi="Cambria" w:cs="Arial"/>
          <w:bCs/>
          <w:sz w:val="24"/>
          <w:szCs w:val="24"/>
        </w:rPr>
        <w:t>.</w:t>
      </w:r>
    </w:p>
    <w:p w14:paraId="15AAC177" w14:textId="77777777" w:rsidR="00BD7A37" w:rsidRPr="00BD7A37" w:rsidRDefault="00BD7A37" w:rsidP="000937F5">
      <w:pPr>
        <w:pStyle w:val="ListParagraph"/>
        <w:spacing w:after="120" w:line="360" w:lineRule="auto"/>
        <w:ind w:left="0"/>
        <w:rPr>
          <w:rFonts w:ascii="Cambria" w:hAnsi="Cambria" w:cs="Arial"/>
          <w:bCs/>
          <w:sz w:val="24"/>
          <w:szCs w:val="24"/>
        </w:rPr>
      </w:pPr>
    </w:p>
    <w:p w14:paraId="1BC8D138" w14:textId="6478C53F" w:rsidR="00F43EBD" w:rsidRPr="00FC61E4" w:rsidRDefault="00F43EBD" w:rsidP="00FC61E4">
      <w:pPr>
        <w:pStyle w:val="ListParagraph"/>
        <w:numPr>
          <w:ilvl w:val="0"/>
          <w:numId w:val="15"/>
        </w:numPr>
        <w:spacing w:after="0" w:line="240" w:lineRule="auto"/>
        <w:ind w:left="0" w:firstLine="0"/>
        <w:rPr>
          <w:rFonts w:ascii="Cambria" w:hAnsi="Cambria" w:cs="Arial"/>
          <w:b/>
          <w:sz w:val="24"/>
          <w:szCs w:val="24"/>
        </w:rPr>
      </w:pPr>
      <w:r w:rsidRPr="00FC61E4">
        <w:rPr>
          <w:rFonts w:ascii="Cambria" w:hAnsi="Cambria" w:cs="Arial"/>
          <w:b/>
          <w:sz w:val="24"/>
          <w:szCs w:val="24"/>
        </w:rPr>
        <w:t>Finance update</w:t>
      </w:r>
    </w:p>
    <w:p w14:paraId="0312298E" w14:textId="585216CA" w:rsidR="009F5B1E" w:rsidRDefault="00FC61E4" w:rsidP="00F26A4D">
      <w:pPr>
        <w:tabs>
          <w:tab w:val="left" w:pos="5812"/>
          <w:tab w:val="decimal" w:pos="8505"/>
        </w:tabs>
        <w:spacing w:after="0" w:line="240" w:lineRule="auto"/>
        <w:rPr>
          <w:lang w:val="en-GB"/>
        </w:rPr>
      </w:pPr>
      <w:r>
        <w:rPr>
          <w:lang w:val="en-GB"/>
        </w:rPr>
        <w:t>Very little action since the last meeting, except for a £1,000 donation into the Gardening Fund. Joan reports that t</w:t>
      </w:r>
      <w:r>
        <w:t>he money in the gardening fund will now fund the next 3 years and underwrite the wild daffodil bulb planting that they hope to do at the Castle next year.</w:t>
      </w:r>
    </w:p>
    <w:p w14:paraId="58B8B670" w14:textId="77777777" w:rsidR="00F26A4D" w:rsidRPr="00F26A4D" w:rsidRDefault="00F26A4D" w:rsidP="000937F5">
      <w:pPr>
        <w:tabs>
          <w:tab w:val="left" w:pos="5812"/>
          <w:tab w:val="decimal" w:pos="8505"/>
        </w:tabs>
        <w:spacing w:after="0" w:line="360" w:lineRule="auto"/>
        <w:rPr>
          <w:lang w:val="en-GB"/>
        </w:rPr>
      </w:pPr>
    </w:p>
    <w:p w14:paraId="44E1E8C6" w14:textId="34718165" w:rsidR="007E5D38" w:rsidRPr="006C260B" w:rsidRDefault="00F26A4D" w:rsidP="006C260B">
      <w:pPr>
        <w:pStyle w:val="ListParagraph"/>
        <w:numPr>
          <w:ilvl w:val="0"/>
          <w:numId w:val="15"/>
        </w:numPr>
        <w:spacing w:after="120" w:line="240" w:lineRule="auto"/>
        <w:ind w:left="0" w:firstLine="0"/>
        <w:rPr>
          <w:rFonts w:ascii="Cambria" w:hAnsi="Cambria" w:cs="Arial"/>
          <w:b/>
          <w:sz w:val="24"/>
          <w:szCs w:val="24"/>
        </w:rPr>
      </w:pPr>
      <w:r>
        <w:rPr>
          <w:rFonts w:ascii="Cambria" w:hAnsi="Cambria" w:cs="Arial"/>
          <w:b/>
          <w:sz w:val="24"/>
          <w:szCs w:val="24"/>
        </w:rPr>
        <w:t>Tree planting</w:t>
      </w:r>
    </w:p>
    <w:p w14:paraId="6A89D770" w14:textId="77777777" w:rsidR="00D646F0" w:rsidRDefault="00D646F0" w:rsidP="00356BCF">
      <w:pPr>
        <w:pStyle w:val="ListParagraph"/>
        <w:spacing w:after="120" w:line="240" w:lineRule="auto"/>
        <w:ind w:left="0"/>
        <w:rPr>
          <w:rFonts w:ascii="Cambria" w:hAnsi="Cambria" w:cs="Arial"/>
          <w:bCs/>
          <w:sz w:val="24"/>
          <w:szCs w:val="24"/>
        </w:rPr>
      </w:pPr>
      <w:r>
        <w:rPr>
          <w:rFonts w:ascii="Cambria" w:hAnsi="Cambria" w:cs="Arial"/>
          <w:bCs/>
          <w:sz w:val="24"/>
          <w:szCs w:val="24"/>
        </w:rPr>
        <w:t>Ali, Christine, Frances, John, Peter and Ron met on Thursday 5</w:t>
      </w:r>
      <w:r w:rsidRPr="00D646F0">
        <w:rPr>
          <w:rFonts w:ascii="Cambria" w:hAnsi="Cambria" w:cs="Arial"/>
          <w:bCs/>
          <w:sz w:val="24"/>
          <w:szCs w:val="24"/>
          <w:vertAlign w:val="superscript"/>
        </w:rPr>
        <w:t>th</w:t>
      </w:r>
      <w:r>
        <w:rPr>
          <w:rFonts w:ascii="Cambria" w:hAnsi="Cambria" w:cs="Arial"/>
          <w:bCs/>
          <w:sz w:val="24"/>
          <w:szCs w:val="24"/>
        </w:rPr>
        <w:t xml:space="preserve"> November.</w:t>
      </w:r>
    </w:p>
    <w:p w14:paraId="603C4E77" w14:textId="74DD8DA8" w:rsidR="00356BCF" w:rsidRDefault="00D646F0" w:rsidP="00D646F0">
      <w:pPr>
        <w:spacing w:line="240" w:lineRule="auto"/>
        <w:rPr>
          <w:rFonts w:cs="Arial"/>
          <w:bCs/>
        </w:rPr>
      </w:pPr>
      <w:r w:rsidRPr="00833AB3">
        <w:rPr>
          <w:rFonts w:cs="Arial"/>
          <w:bCs/>
          <w:u w:val="single"/>
        </w:rPr>
        <w:t>A6/A66</w:t>
      </w:r>
      <w:r w:rsidRPr="00D646F0">
        <w:rPr>
          <w:rFonts w:cs="Arial"/>
          <w:bCs/>
        </w:rPr>
        <w:t>: Ron has contacted Nigel Butcher - Eden Highways. He did not offer any suggestions but asks for our proposal to be submitted by Penrith Town Council with a location plan. Ron will discuss with PTC.</w:t>
      </w:r>
    </w:p>
    <w:p w14:paraId="72905EBD" w14:textId="46537468" w:rsidR="00D646F0" w:rsidRPr="00D646F0" w:rsidRDefault="00D646F0" w:rsidP="00D646F0">
      <w:pPr>
        <w:spacing w:line="240" w:lineRule="auto"/>
        <w:rPr>
          <w:rFonts w:cs="Arial"/>
          <w:bCs/>
        </w:rPr>
      </w:pPr>
      <w:proofErr w:type="spellStart"/>
      <w:r w:rsidRPr="00833AB3">
        <w:rPr>
          <w:rFonts w:cs="Arial"/>
          <w:bCs/>
          <w:u w:val="single"/>
        </w:rPr>
        <w:t>Thacka</w:t>
      </w:r>
      <w:proofErr w:type="spellEnd"/>
      <w:r w:rsidRPr="00833AB3">
        <w:rPr>
          <w:rFonts w:cs="Arial"/>
          <w:bCs/>
          <w:u w:val="single"/>
        </w:rPr>
        <w:t xml:space="preserve"> Beck area in </w:t>
      </w:r>
      <w:proofErr w:type="spellStart"/>
      <w:r w:rsidRPr="00833AB3">
        <w:rPr>
          <w:rFonts w:cs="Arial"/>
          <w:bCs/>
          <w:u w:val="single"/>
        </w:rPr>
        <w:t>Pategill</w:t>
      </w:r>
      <w:proofErr w:type="spellEnd"/>
      <w:r>
        <w:rPr>
          <w:rFonts w:cs="Arial"/>
          <w:bCs/>
        </w:rPr>
        <w:t xml:space="preserve"> is now in the hands of PTC but no planting before the New Year.</w:t>
      </w:r>
    </w:p>
    <w:p w14:paraId="075B550F" w14:textId="0DB6A115" w:rsidR="00D646F0" w:rsidRDefault="00D646F0" w:rsidP="00D646F0">
      <w:pPr>
        <w:spacing w:line="240" w:lineRule="auto"/>
        <w:rPr>
          <w:rFonts w:cs="Arial"/>
          <w:bCs/>
        </w:rPr>
      </w:pPr>
      <w:r w:rsidRPr="00833AB3">
        <w:rPr>
          <w:rFonts w:cs="Arial"/>
          <w:bCs/>
          <w:u w:val="single"/>
        </w:rPr>
        <w:t>Frenchfield Sports Ground</w:t>
      </w:r>
      <w:r w:rsidRPr="00D646F0">
        <w:rPr>
          <w:rFonts w:cs="Arial"/>
          <w:bCs/>
        </w:rPr>
        <w:t xml:space="preserve">: Ron has discussed with </w:t>
      </w:r>
      <w:proofErr w:type="spellStart"/>
      <w:r>
        <w:rPr>
          <w:rFonts w:cs="Arial"/>
          <w:bCs/>
        </w:rPr>
        <w:t>Dougie</w:t>
      </w:r>
      <w:proofErr w:type="spellEnd"/>
      <w:r>
        <w:rPr>
          <w:rFonts w:cs="Arial"/>
          <w:bCs/>
        </w:rPr>
        <w:t xml:space="preserve"> </w:t>
      </w:r>
      <w:r w:rsidR="00F86283">
        <w:rPr>
          <w:rFonts w:cs="Arial"/>
          <w:bCs/>
        </w:rPr>
        <w:t xml:space="preserve">and Jane </w:t>
      </w:r>
      <w:r>
        <w:rPr>
          <w:rFonts w:cs="Arial"/>
          <w:bCs/>
        </w:rPr>
        <w:t xml:space="preserve">of </w:t>
      </w:r>
      <w:r w:rsidRPr="00D646F0">
        <w:rPr>
          <w:rFonts w:cs="Arial"/>
          <w:bCs/>
        </w:rPr>
        <w:t xml:space="preserve">EDC. </w:t>
      </w:r>
      <w:r w:rsidR="00F86283">
        <w:rPr>
          <w:rFonts w:cs="Arial"/>
          <w:bCs/>
        </w:rPr>
        <w:t>They don’t want any planting to encroach on the playing area but there are p</w:t>
      </w:r>
      <w:r w:rsidRPr="00D646F0">
        <w:rPr>
          <w:rFonts w:cs="Arial"/>
          <w:bCs/>
        </w:rPr>
        <w:t xml:space="preserve">ossible options by </w:t>
      </w:r>
      <w:r w:rsidR="00F86283">
        <w:rPr>
          <w:rFonts w:cs="Arial"/>
          <w:bCs/>
        </w:rPr>
        <w:t xml:space="preserve">the </w:t>
      </w:r>
      <w:r w:rsidRPr="00D646F0">
        <w:rPr>
          <w:rFonts w:cs="Arial"/>
          <w:bCs/>
        </w:rPr>
        <w:t>river (fruit/nut trees?</w:t>
      </w:r>
      <w:r w:rsidR="00F86283">
        <w:rPr>
          <w:rFonts w:cs="Arial"/>
          <w:bCs/>
        </w:rPr>
        <w:t xml:space="preserve"> hawthorns?</w:t>
      </w:r>
      <w:r w:rsidRPr="00D646F0">
        <w:rPr>
          <w:rFonts w:cs="Arial"/>
          <w:bCs/>
        </w:rPr>
        <w:t xml:space="preserve">) and in </w:t>
      </w:r>
      <w:r w:rsidR="00F86283">
        <w:rPr>
          <w:rFonts w:cs="Arial"/>
          <w:bCs/>
        </w:rPr>
        <w:t>two</w:t>
      </w:r>
      <w:r w:rsidRPr="00D646F0">
        <w:rPr>
          <w:rFonts w:cs="Arial"/>
          <w:bCs/>
        </w:rPr>
        <w:t xml:space="preserve"> triangle</w:t>
      </w:r>
      <w:r w:rsidR="00F86283">
        <w:rPr>
          <w:rFonts w:cs="Arial"/>
          <w:bCs/>
        </w:rPr>
        <w:t>s</w:t>
      </w:r>
      <w:r w:rsidRPr="00D646F0">
        <w:rPr>
          <w:rFonts w:cs="Arial"/>
          <w:bCs/>
        </w:rPr>
        <w:t xml:space="preserve"> between the playing field and Hunter Hall (larger trees suggested).</w:t>
      </w:r>
      <w:r>
        <w:rPr>
          <w:rFonts w:cs="Arial"/>
          <w:bCs/>
        </w:rPr>
        <w:t xml:space="preserve"> </w:t>
      </w:r>
      <w:r w:rsidR="00833AB3">
        <w:rPr>
          <w:rFonts w:cs="Arial"/>
          <w:bCs/>
        </w:rPr>
        <w:t xml:space="preserve">Worried about leaves falling on the </w:t>
      </w:r>
      <w:proofErr w:type="spellStart"/>
      <w:r w:rsidR="00833AB3">
        <w:rPr>
          <w:rFonts w:cs="Arial"/>
          <w:bCs/>
        </w:rPr>
        <w:t>track.</w:t>
      </w:r>
      <w:r>
        <w:rPr>
          <w:rFonts w:cs="Arial"/>
          <w:bCs/>
        </w:rPr>
        <w:t>John</w:t>
      </w:r>
      <w:proofErr w:type="spellEnd"/>
      <w:r>
        <w:rPr>
          <w:rFonts w:cs="Arial"/>
          <w:bCs/>
        </w:rPr>
        <w:t xml:space="preserve"> and Peter would like to visit the site.</w:t>
      </w:r>
      <w:r w:rsidR="00F86283">
        <w:rPr>
          <w:rFonts w:cs="Arial"/>
          <w:bCs/>
        </w:rPr>
        <w:t xml:space="preserve"> Possible meeting with someone from the Woodland Trust. Need to check what is under the grass re flood prevention work. </w:t>
      </w:r>
    </w:p>
    <w:p w14:paraId="51A450B0" w14:textId="44B005B9" w:rsidR="00744AFE" w:rsidRDefault="00744AFE" w:rsidP="00D646F0">
      <w:pPr>
        <w:spacing w:line="240" w:lineRule="auto"/>
        <w:rPr>
          <w:rFonts w:cs="Arial"/>
          <w:bCs/>
        </w:rPr>
      </w:pPr>
      <w:r w:rsidRPr="00833AB3">
        <w:rPr>
          <w:rFonts w:cs="Arial"/>
          <w:bCs/>
          <w:u w:val="single"/>
        </w:rPr>
        <w:t>Fairhill playing field</w:t>
      </w:r>
      <w:r>
        <w:rPr>
          <w:rFonts w:cs="Arial"/>
          <w:bCs/>
        </w:rPr>
        <w:t>: Ali raised this with the Fairhill Community Group. Overwhelmingly negative reaction!</w:t>
      </w:r>
    </w:p>
    <w:p w14:paraId="6C922AB4" w14:textId="32574992" w:rsidR="00744AFE" w:rsidRDefault="00744AFE" w:rsidP="00D646F0">
      <w:pPr>
        <w:spacing w:line="240" w:lineRule="auto"/>
        <w:rPr>
          <w:rFonts w:cs="Arial"/>
          <w:bCs/>
        </w:rPr>
      </w:pPr>
      <w:r w:rsidRPr="00833AB3">
        <w:rPr>
          <w:rFonts w:cs="Arial"/>
          <w:bCs/>
          <w:u w:val="single"/>
        </w:rPr>
        <w:t>Scaws Field</w:t>
      </w:r>
      <w:r>
        <w:rPr>
          <w:rFonts w:cs="Arial"/>
          <w:bCs/>
        </w:rPr>
        <w:t xml:space="preserve">: Christine contacted Kay Fenton of the local action group. </w:t>
      </w:r>
      <w:r w:rsidR="00990807">
        <w:rPr>
          <w:rFonts w:cs="Arial"/>
          <w:bCs/>
        </w:rPr>
        <w:t>Currently</w:t>
      </w:r>
      <w:r>
        <w:rPr>
          <w:rFonts w:cs="Arial"/>
          <w:bCs/>
        </w:rPr>
        <w:t xml:space="preserve"> consulti</w:t>
      </w:r>
      <w:r w:rsidR="00990807">
        <w:rPr>
          <w:rFonts w:cs="Arial"/>
          <w:bCs/>
        </w:rPr>
        <w:t>ng residents</w:t>
      </w:r>
      <w:r>
        <w:rPr>
          <w:rFonts w:cs="Arial"/>
          <w:bCs/>
        </w:rPr>
        <w:t xml:space="preserve"> </w:t>
      </w:r>
      <w:r w:rsidR="00990807">
        <w:rPr>
          <w:rFonts w:cs="Arial"/>
          <w:bCs/>
        </w:rPr>
        <w:t xml:space="preserve">via Patricia Bell’s newsletter </w:t>
      </w:r>
      <w:r>
        <w:rPr>
          <w:rFonts w:cs="Arial"/>
          <w:bCs/>
        </w:rPr>
        <w:t xml:space="preserve">re whether to rewild part of the field. Results </w:t>
      </w:r>
      <w:r w:rsidR="00990807">
        <w:rPr>
          <w:rFonts w:cs="Arial"/>
          <w:bCs/>
        </w:rPr>
        <w:t>may</w:t>
      </w:r>
      <w:r>
        <w:rPr>
          <w:rFonts w:cs="Arial"/>
          <w:bCs/>
        </w:rPr>
        <w:t xml:space="preserve"> be too late for this project</w:t>
      </w:r>
      <w:r w:rsidR="00990807">
        <w:rPr>
          <w:rFonts w:cs="Arial"/>
          <w:bCs/>
        </w:rPr>
        <w:t xml:space="preserve"> but I suggested we might be able to provide trees for them at a later date.</w:t>
      </w:r>
    </w:p>
    <w:p w14:paraId="3E1926F4" w14:textId="77777777" w:rsidR="00833AB3" w:rsidRDefault="00990807" w:rsidP="00D646F0">
      <w:pPr>
        <w:spacing w:line="240" w:lineRule="auto"/>
        <w:rPr>
          <w:rFonts w:cs="Arial"/>
          <w:bCs/>
        </w:rPr>
      </w:pPr>
      <w:r w:rsidRPr="00833AB3">
        <w:rPr>
          <w:rFonts w:cs="Arial"/>
          <w:bCs/>
          <w:u w:val="single"/>
        </w:rPr>
        <w:t>Eamont river banks</w:t>
      </w:r>
      <w:r>
        <w:rPr>
          <w:rFonts w:cs="Arial"/>
          <w:bCs/>
        </w:rPr>
        <w:t xml:space="preserve">: John will ask </w:t>
      </w:r>
      <w:proofErr w:type="spellStart"/>
      <w:r>
        <w:rPr>
          <w:rFonts w:cs="Arial"/>
          <w:bCs/>
        </w:rPr>
        <w:t>Jenkinsons</w:t>
      </w:r>
      <w:proofErr w:type="spellEnd"/>
      <w:r>
        <w:rPr>
          <w:rFonts w:cs="Arial"/>
          <w:bCs/>
        </w:rPr>
        <w:t xml:space="preserve"> who we think own this land. Will also ask </w:t>
      </w:r>
      <w:proofErr w:type="spellStart"/>
      <w:r>
        <w:rPr>
          <w:rFonts w:cs="Arial"/>
          <w:bCs/>
        </w:rPr>
        <w:t>Jenkinsons</w:t>
      </w:r>
      <w:proofErr w:type="spellEnd"/>
      <w:r>
        <w:rPr>
          <w:rFonts w:cs="Arial"/>
          <w:bCs/>
        </w:rPr>
        <w:t xml:space="preserve"> whether they could donate stakes and netting?</w:t>
      </w:r>
      <w:r w:rsidR="00833AB3">
        <w:rPr>
          <w:rFonts w:cs="Arial"/>
          <w:bCs/>
        </w:rPr>
        <w:t xml:space="preserve"> </w:t>
      </w:r>
    </w:p>
    <w:p w14:paraId="291C2A87" w14:textId="35726429" w:rsidR="00833AB3" w:rsidRDefault="00833AB3" w:rsidP="00833AB3">
      <w:pPr>
        <w:spacing w:after="0" w:line="240" w:lineRule="auto"/>
        <w:rPr>
          <w:rFonts w:cs="Arial"/>
          <w:bCs/>
        </w:rPr>
      </w:pPr>
      <w:r>
        <w:rPr>
          <w:rFonts w:cs="Arial"/>
          <w:bCs/>
        </w:rPr>
        <w:t>General:</w:t>
      </w:r>
      <w:r w:rsidRPr="00833AB3">
        <w:rPr>
          <w:rFonts w:cs="Arial"/>
          <w:bCs/>
        </w:rPr>
        <w:t xml:space="preserve"> </w:t>
      </w:r>
      <w:r>
        <w:rPr>
          <w:rFonts w:cs="Arial"/>
          <w:bCs/>
        </w:rPr>
        <w:t xml:space="preserve"> Any planting on river banks – need to check with angling groups.</w:t>
      </w:r>
    </w:p>
    <w:p w14:paraId="55D19FD8" w14:textId="324E52A9" w:rsidR="00833AB3" w:rsidRPr="00D646F0" w:rsidRDefault="00833AB3" w:rsidP="00833AB3">
      <w:pPr>
        <w:spacing w:after="0" w:line="240" w:lineRule="auto"/>
        <w:rPr>
          <w:rFonts w:cs="Arial"/>
          <w:bCs/>
        </w:rPr>
      </w:pPr>
      <w:r>
        <w:rPr>
          <w:rFonts w:cs="Arial"/>
          <w:bCs/>
        </w:rPr>
        <w:t>We need to make arrangements for the aftercare and maintenance of any trees planted.</w:t>
      </w:r>
    </w:p>
    <w:p w14:paraId="44F0C5C2" w14:textId="77777777" w:rsidR="00D646F0" w:rsidRDefault="00D646F0" w:rsidP="00356BCF">
      <w:pPr>
        <w:pStyle w:val="ListParagraph"/>
        <w:spacing w:after="120" w:line="240" w:lineRule="auto"/>
        <w:ind w:left="0"/>
        <w:rPr>
          <w:rFonts w:ascii="Cambria" w:hAnsi="Cambria" w:cs="Arial"/>
          <w:bCs/>
          <w:sz w:val="24"/>
          <w:szCs w:val="24"/>
        </w:rPr>
      </w:pPr>
    </w:p>
    <w:p w14:paraId="45796DB0" w14:textId="77777777" w:rsidR="00D62D30" w:rsidRDefault="00D62D30">
      <w:pPr>
        <w:rPr>
          <w:rFonts w:eastAsia="Calibri" w:cs="Arial"/>
          <w:b/>
          <w:lang w:val="en-GB"/>
        </w:rPr>
      </w:pPr>
      <w:r>
        <w:rPr>
          <w:rFonts w:cs="Arial"/>
          <w:b/>
        </w:rPr>
        <w:br w:type="page"/>
      </w:r>
    </w:p>
    <w:p w14:paraId="1996AFDE" w14:textId="3F8DFEEC" w:rsidR="00356BCF" w:rsidRPr="00356BCF" w:rsidRDefault="00356BCF" w:rsidP="002544CE">
      <w:pPr>
        <w:pStyle w:val="ListParagraph"/>
        <w:numPr>
          <w:ilvl w:val="0"/>
          <w:numId w:val="15"/>
        </w:numPr>
        <w:spacing w:after="0" w:line="240" w:lineRule="auto"/>
        <w:ind w:left="0" w:firstLine="0"/>
        <w:rPr>
          <w:rFonts w:ascii="Cambria" w:hAnsi="Cambria" w:cs="Arial"/>
          <w:b/>
          <w:sz w:val="24"/>
          <w:szCs w:val="24"/>
        </w:rPr>
      </w:pPr>
      <w:r>
        <w:rPr>
          <w:rFonts w:ascii="Cambria" w:hAnsi="Cambria" w:cs="Arial"/>
          <w:b/>
          <w:sz w:val="24"/>
          <w:szCs w:val="24"/>
        </w:rPr>
        <w:lastRenderedPageBreak/>
        <w:t>Zero Carbon Cumbria Partnership</w:t>
      </w:r>
    </w:p>
    <w:p w14:paraId="7540CB06" w14:textId="6DB95AE6" w:rsidR="005F2778" w:rsidRDefault="00FF1E2B" w:rsidP="00F91407">
      <w:pPr>
        <w:spacing w:after="0" w:line="240" w:lineRule="auto"/>
        <w:rPr>
          <w:rFonts w:cs="Arial"/>
          <w:bCs/>
        </w:rPr>
      </w:pPr>
      <w:r w:rsidRPr="00FF1E2B">
        <w:rPr>
          <w:rFonts w:cs="Arial"/>
          <w:bCs/>
          <w:u w:val="single"/>
        </w:rPr>
        <w:t>Meeting with Hazel</w:t>
      </w:r>
      <w:r>
        <w:rPr>
          <w:rFonts w:cs="Arial"/>
          <w:bCs/>
        </w:rPr>
        <w:t xml:space="preserve">: </w:t>
      </w:r>
      <w:r w:rsidR="00990807">
        <w:rPr>
          <w:rFonts w:cs="Arial"/>
          <w:bCs/>
        </w:rPr>
        <w:t>Jaki had a very useful meeting with Hazel and went through all the mentions of PACT in the grant submission document.</w:t>
      </w:r>
    </w:p>
    <w:p w14:paraId="51EE2CDB" w14:textId="58E40A22" w:rsidR="00990807" w:rsidRPr="00F91407" w:rsidRDefault="00990807" w:rsidP="00F91407">
      <w:pPr>
        <w:spacing w:after="0" w:line="240" w:lineRule="auto"/>
        <w:rPr>
          <w:rFonts w:cs="Arial"/>
          <w:bCs/>
        </w:rPr>
      </w:pPr>
      <w:r w:rsidRPr="00F91407">
        <w:rPr>
          <w:rFonts w:cs="Arial"/>
          <w:bCs/>
        </w:rPr>
        <w:t xml:space="preserve">Covid: </w:t>
      </w:r>
      <w:r w:rsidR="00F91407" w:rsidRPr="00F91407">
        <w:rPr>
          <w:rFonts w:cs="Arial"/>
          <w:bCs/>
        </w:rPr>
        <w:t xml:space="preserve">It’s </w:t>
      </w:r>
      <w:r w:rsidR="00833AB3" w:rsidRPr="00F91407">
        <w:rPr>
          <w:rFonts w:cs="Arial"/>
          <w:bCs/>
        </w:rPr>
        <w:t xml:space="preserve">OK to propose alternative projects </w:t>
      </w:r>
      <w:r w:rsidR="00C511AE">
        <w:rPr>
          <w:rFonts w:cs="Arial"/>
          <w:bCs/>
        </w:rPr>
        <w:t xml:space="preserve">to replace the ones we can’t do, </w:t>
      </w:r>
      <w:r w:rsidR="00833AB3" w:rsidRPr="00F91407">
        <w:rPr>
          <w:rFonts w:cs="Arial"/>
          <w:bCs/>
        </w:rPr>
        <w:t>as long as they stay within the thrust of the bid.</w:t>
      </w:r>
    </w:p>
    <w:p w14:paraId="558B5D2C" w14:textId="73A1ED9F" w:rsidR="00833AB3" w:rsidRPr="00F91407" w:rsidRDefault="00833AB3" w:rsidP="00F91407">
      <w:pPr>
        <w:spacing w:after="0" w:line="240" w:lineRule="auto"/>
        <w:rPr>
          <w:rFonts w:cs="Arial"/>
          <w:bCs/>
        </w:rPr>
      </w:pPr>
      <w:r w:rsidRPr="00F91407">
        <w:rPr>
          <w:rFonts w:cs="Arial"/>
          <w:bCs/>
        </w:rPr>
        <w:t>Linked projects: eg the groups in Barrow and Carlisle and Vista Veg. Hazel explained that it is good practice to show linkages in a bid. Light touch – not a lot of extra deliverables.</w:t>
      </w:r>
    </w:p>
    <w:p w14:paraId="21AB06A3" w14:textId="4083AD4D" w:rsidR="00833AB3" w:rsidRDefault="00833AB3" w:rsidP="00227654">
      <w:pPr>
        <w:spacing w:line="240" w:lineRule="auto"/>
        <w:rPr>
          <w:rFonts w:cs="Arial"/>
          <w:bCs/>
        </w:rPr>
      </w:pPr>
      <w:r w:rsidRPr="00F91407">
        <w:rPr>
          <w:rFonts w:cs="Arial"/>
          <w:bCs/>
        </w:rPr>
        <w:t>Outcomes:</w:t>
      </w:r>
      <w:r w:rsidR="00F91407" w:rsidRPr="00F91407">
        <w:rPr>
          <w:rFonts w:cs="Arial"/>
          <w:bCs/>
        </w:rPr>
        <w:t xml:space="preserve"> Other</w:t>
      </w:r>
      <w:r w:rsidR="00F91407">
        <w:rPr>
          <w:rFonts w:cs="Arial"/>
          <w:bCs/>
        </w:rPr>
        <w:t xml:space="preserve"> parts of the partnership are responsible for measuring how the project meets its stated outcomes. Though it would be sensible for us to also review progress too.</w:t>
      </w:r>
    </w:p>
    <w:p w14:paraId="169C3732" w14:textId="3D49877B" w:rsidR="00F91407" w:rsidRDefault="00F91407" w:rsidP="00227654">
      <w:pPr>
        <w:spacing w:line="240" w:lineRule="auto"/>
        <w:rPr>
          <w:rFonts w:cs="Arial"/>
          <w:bCs/>
        </w:rPr>
      </w:pPr>
      <w:r w:rsidRPr="00F91407">
        <w:rPr>
          <w:rFonts w:cs="Arial"/>
          <w:bCs/>
          <w:u w:val="single"/>
        </w:rPr>
        <w:t>Our part-time worker</w:t>
      </w:r>
      <w:r>
        <w:rPr>
          <w:rFonts w:cs="Arial"/>
          <w:bCs/>
        </w:rPr>
        <w:t>: Our delivery period is 1</w:t>
      </w:r>
      <w:r w:rsidRPr="00F91407">
        <w:rPr>
          <w:rFonts w:cs="Arial"/>
          <w:bCs/>
          <w:vertAlign w:val="superscript"/>
        </w:rPr>
        <w:t>st</w:t>
      </w:r>
      <w:r>
        <w:rPr>
          <w:rFonts w:cs="Arial"/>
          <w:bCs/>
        </w:rPr>
        <w:t xml:space="preserve"> April 2021 until 31</w:t>
      </w:r>
      <w:r w:rsidRPr="00F91407">
        <w:rPr>
          <w:rFonts w:cs="Arial"/>
          <w:bCs/>
          <w:vertAlign w:val="superscript"/>
        </w:rPr>
        <w:t>st</w:t>
      </w:r>
      <w:r>
        <w:rPr>
          <w:rFonts w:cs="Arial"/>
          <w:bCs/>
        </w:rPr>
        <w:t xml:space="preserve"> Dec 2025. The paid worker can’t start earlier as there will be a lot for them to do to tidy up at the end of the project. Suggest advertising in January. CAfS have templates which we may b able to use. New project manager just started may be able to help.</w:t>
      </w:r>
    </w:p>
    <w:p w14:paraId="48A6FE00" w14:textId="1088F84B" w:rsidR="00F91407" w:rsidRDefault="00F91407" w:rsidP="00F91407">
      <w:pPr>
        <w:spacing w:line="240" w:lineRule="auto"/>
        <w:rPr>
          <w:rFonts w:cs="Arial"/>
          <w:bCs/>
        </w:rPr>
      </w:pPr>
      <w:r w:rsidRPr="00F91407">
        <w:rPr>
          <w:rFonts w:cs="Arial"/>
          <w:bCs/>
          <w:u w:val="single"/>
        </w:rPr>
        <w:t>Other groups</w:t>
      </w:r>
      <w:r>
        <w:rPr>
          <w:rFonts w:cs="Arial"/>
          <w:bCs/>
        </w:rPr>
        <w:t>: Jaki has talked to Henry of Sustainable Carlisle. Suggests an informal get-together of the community organisations involved</w:t>
      </w:r>
      <w:r w:rsidR="00FF1E2B">
        <w:rPr>
          <w:rFonts w:cs="Arial"/>
          <w:bCs/>
        </w:rPr>
        <w:t>, to share ideas and find ways to collaborate. We should particularly work closely with Carlisle as our projects are very similar. Could we aim to support the creation of more similar groups during the project?</w:t>
      </w:r>
    </w:p>
    <w:p w14:paraId="2D1BD381" w14:textId="08AD7F8E" w:rsidR="00F91407" w:rsidRDefault="00FF1E2B" w:rsidP="00FF1E2B">
      <w:pPr>
        <w:spacing w:after="0" w:line="240" w:lineRule="auto"/>
        <w:rPr>
          <w:rFonts w:cs="Arial"/>
          <w:bCs/>
        </w:rPr>
      </w:pPr>
      <w:r w:rsidRPr="00FF1E2B">
        <w:rPr>
          <w:rFonts w:cs="Arial"/>
          <w:bCs/>
          <w:u w:val="single"/>
        </w:rPr>
        <w:t>ZCC subgroup</w:t>
      </w:r>
      <w:r>
        <w:rPr>
          <w:rFonts w:cs="Arial"/>
          <w:bCs/>
        </w:rPr>
        <w:t>: Meeting Monday 30</w:t>
      </w:r>
      <w:r w:rsidRPr="00FF1E2B">
        <w:rPr>
          <w:rFonts w:cs="Arial"/>
          <w:bCs/>
          <w:vertAlign w:val="superscript"/>
        </w:rPr>
        <w:t>th</w:t>
      </w:r>
      <w:r>
        <w:rPr>
          <w:rFonts w:cs="Arial"/>
          <w:bCs/>
        </w:rPr>
        <w:t xml:space="preserve"> Nov at 3.30pm. The next ZCC Partnership meeting is the week beginning 6</w:t>
      </w:r>
      <w:r w:rsidRPr="00FF1E2B">
        <w:rPr>
          <w:rFonts w:cs="Arial"/>
          <w:bCs/>
          <w:vertAlign w:val="superscript"/>
        </w:rPr>
        <w:t>th</w:t>
      </w:r>
      <w:r>
        <w:rPr>
          <w:rFonts w:cs="Arial"/>
          <w:bCs/>
        </w:rPr>
        <w:t xml:space="preserve"> Dec.</w:t>
      </w:r>
    </w:p>
    <w:p w14:paraId="03032FF9" w14:textId="77777777" w:rsidR="00FF1E2B" w:rsidRDefault="00FF1E2B" w:rsidP="000937F5">
      <w:pPr>
        <w:spacing w:line="240" w:lineRule="auto"/>
        <w:rPr>
          <w:rFonts w:cs="Arial"/>
          <w:bCs/>
        </w:rPr>
      </w:pPr>
    </w:p>
    <w:p w14:paraId="4E71D666" w14:textId="15929872" w:rsidR="009651EC" w:rsidRDefault="00D62D30" w:rsidP="00D62D30">
      <w:pPr>
        <w:pStyle w:val="ListParagraph"/>
        <w:spacing w:after="0" w:line="240" w:lineRule="auto"/>
        <w:ind w:left="0"/>
        <w:rPr>
          <w:rFonts w:ascii="Cambria" w:hAnsi="Cambria" w:cs="Arial"/>
          <w:b/>
          <w:sz w:val="24"/>
          <w:szCs w:val="24"/>
        </w:rPr>
      </w:pPr>
      <w:r w:rsidRPr="00D62D30">
        <w:rPr>
          <w:rFonts w:ascii="Cambria" w:hAnsi="Cambria" w:cs="Arial"/>
          <w:b/>
          <w:sz w:val="24"/>
          <w:szCs w:val="24"/>
        </w:rPr>
        <w:t>7.</w:t>
      </w:r>
      <w:r w:rsidRPr="00D62D30">
        <w:rPr>
          <w:rFonts w:ascii="Cambria" w:hAnsi="Cambria" w:cs="Arial"/>
          <w:b/>
          <w:sz w:val="24"/>
          <w:szCs w:val="24"/>
        </w:rPr>
        <w:tab/>
      </w:r>
      <w:r w:rsidR="00FC61E4" w:rsidRPr="00D62D30">
        <w:rPr>
          <w:rFonts w:ascii="Cambria" w:hAnsi="Cambria" w:cs="Arial"/>
          <w:b/>
          <w:sz w:val="24"/>
          <w:szCs w:val="24"/>
        </w:rPr>
        <w:t>Reports</w:t>
      </w:r>
      <w:r w:rsidR="00486EE3" w:rsidRPr="00D62D30">
        <w:rPr>
          <w:rFonts w:ascii="Cambria" w:hAnsi="Cambria" w:cs="Arial"/>
          <w:b/>
          <w:sz w:val="24"/>
          <w:szCs w:val="24"/>
        </w:rPr>
        <w:t xml:space="preserve"> and updates</w:t>
      </w:r>
    </w:p>
    <w:p w14:paraId="33EF1C3D" w14:textId="77777777" w:rsidR="00E5328E" w:rsidRPr="00E5328E" w:rsidRDefault="00E5328E" w:rsidP="00D62D30">
      <w:pPr>
        <w:pStyle w:val="ListParagraph"/>
        <w:spacing w:after="0" w:line="240" w:lineRule="auto"/>
        <w:ind w:left="0"/>
        <w:rPr>
          <w:rFonts w:ascii="Cambria" w:hAnsi="Cambria" w:cs="Arial"/>
          <w:b/>
          <w:sz w:val="12"/>
          <w:szCs w:val="12"/>
        </w:rPr>
      </w:pPr>
    </w:p>
    <w:p w14:paraId="0AD511D3" w14:textId="175C0A11" w:rsidR="00E5328E" w:rsidRPr="00E5328E" w:rsidRDefault="00227654" w:rsidP="00216C96">
      <w:pPr>
        <w:pStyle w:val="ListParagraph"/>
        <w:spacing w:after="100" w:afterAutospacing="1" w:line="240" w:lineRule="auto"/>
        <w:ind w:left="0"/>
        <w:rPr>
          <w:rFonts w:ascii="Cambria" w:eastAsia="Times New Roman" w:hAnsi="Cambria" w:cs="Arial"/>
          <w:b/>
          <w:bCs/>
          <w:sz w:val="24"/>
          <w:szCs w:val="24"/>
          <w:lang w:eastAsia="en-GB"/>
        </w:rPr>
      </w:pPr>
      <w:r w:rsidRPr="009651EC">
        <w:rPr>
          <w:rFonts w:ascii="Cambria" w:eastAsia="Times New Roman" w:hAnsi="Cambria" w:cs="Arial"/>
          <w:b/>
          <w:bCs/>
          <w:sz w:val="24"/>
          <w:szCs w:val="24"/>
          <w:lang w:eastAsia="en-GB"/>
        </w:rPr>
        <w:t>Penrith Town Council</w:t>
      </w:r>
      <w:r w:rsidR="009651EC" w:rsidRPr="009651EC">
        <w:rPr>
          <w:rFonts w:ascii="Cambria" w:eastAsia="Times New Roman" w:hAnsi="Cambria" w:cs="Arial"/>
          <w:b/>
          <w:bCs/>
          <w:sz w:val="24"/>
          <w:szCs w:val="24"/>
          <w:lang w:eastAsia="en-GB"/>
        </w:rPr>
        <w:t xml:space="preserve"> Climate Action Group</w:t>
      </w:r>
      <w:r w:rsidR="00216C96">
        <w:rPr>
          <w:rFonts w:ascii="Cambria" w:eastAsia="Times New Roman" w:hAnsi="Cambria" w:cs="Arial"/>
          <w:b/>
          <w:bCs/>
          <w:sz w:val="24"/>
          <w:szCs w:val="24"/>
          <w:lang w:eastAsia="en-GB"/>
        </w:rPr>
        <w:t xml:space="preserve"> </w:t>
      </w:r>
      <w:r w:rsidR="00E5328E" w:rsidRPr="00E5328E">
        <w:rPr>
          <w:rFonts w:ascii="Cambria" w:eastAsia="Times New Roman" w:hAnsi="Cambria" w:cs="Arial"/>
          <w:sz w:val="24"/>
          <w:szCs w:val="24"/>
          <w:lang w:eastAsia="en-GB"/>
        </w:rPr>
        <w:t>John and Jaki continue to attend</w:t>
      </w:r>
    </w:p>
    <w:p w14:paraId="2BFCCA59" w14:textId="77777777" w:rsidR="00E5328E" w:rsidRPr="00E5328E" w:rsidRDefault="00E5328E" w:rsidP="00216C96">
      <w:pPr>
        <w:pStyle w:val="ListParagraph"/>
        <w:spacing w:after="100" w:afterAutospacing="1" w:line="240" w:lineRule="auto"/>
        <w:ind w:left="0"/>
        <w:rPr>
          <w:rFonts w:ascii="Cambria" w:eastAsia="Times New Roman" w:hAnsi="Cambria" w:cs="Arial"/>
          <w:sz w:val="12"/>
          <w:szCs w:val="12"/>
          <w:lang w:eastAsia="en-GB"/>
        </w:rPr>
      </w:pPr>
    </w:p>
    <w:p w14:paraId="61E8133F" w14:textId="77D165BF" w:rsidR="009651EC" w:rsidRPr="00E5328E" w:rsidRDefault="009651EC" w:rsidP="00216C96">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Town Futures</w:t>
      </w:r>
      <w:r w:rsidRPr="009651EC">
        <w:rPr>
          <w:rFonts w:ascii="Cambria" w:eastAsia="Times New Roman" w:hAnsi="Cambria" w:cs="Arial"/>
          <w:b/>
          <w:bCs/>
          <w:sz w:val="24"/>
          <w:szCs w:val="24"/>
          <w:lang w:eastAsia="en-GB"/>
        </w:rPr>
        <w:t xml:space="preserve"> Group</w:t>
      </w:r>
      <w:r w:rsidR="00E5328E">
        <w:rPr>
          <w:rFonts w:ascii="Cambria" w:eastAsia="Times New Roman" w:hAnsi="Cambria" w:cs="Arial"/>
          <w:b/>
          <w:bCs/>
          <w:sz w:val="24"/>
          <w:szCs w:val="24"/>
          <w:lang w:eastAsia="en-GB"/>
        </w:rPr>
        <w:t xml:space="preserve"> </w:t>
      </w:r>
      <w:r w:rsidR="00216C96">
        <w:rPr>
          <w:rFonts w:ascii="Cambria" w:eastAsia="Times New Roman" w:hAnsi="Cambria" w:cs="Arial"/>
          <w:sz w:val="24"/>
          <w:szCs w:val="24"/>
          <w:lang w:eastAsia="en-GB"/>
        </w:rPr>
        <w:t>John</w:t>
      </w:r>
      <w:r w:rsidR="00FF1E2B">
        <w:rPr>
          <w:rFonts w:ascii="Cambria" w:eastAsia="Times New Roman" w:hAnsi="Cambria" w:cs="Arial"/>
          <w:sz w:val="24"/>
          <w:szCs w:val="24"/>
          <w:lang w:eastAsia="en-GB"/>
        </w:rPr>
        <w:t xml:space="preserve"> continues to attend. Next meeting is 26</w:t>
      </w:r>
      <w:r w:rsidR="00FF1E2B" w:rsidRPr="00FF1E2B">
        <w:rPr>
          <w:rFonts w:ascii="Cambria" w:eastAsia="Times New Roman" w:hAnsi="Cambria" w:cs="Arial"/>
          <w:sz w:val="24"/>
          <w:szCs w:val="24"/>
          <w:vertAlign w:val="superscript"/>
          <w:lang w:eastAsia="en-GB"/>
        </w:rPr>
        <w:t>th</w:t>
      </w:r>
      <w:r w:rsidR="00FF1E2B">
        <w:rPr>
          <w:rFonts w:ascii="Cambria" w:eastAsia="Times New Roman" w:hAnsi="Cambria" w:cs="Arial"/>
          <w:sz w:val="24"/>
          <w:szCs w:val="24"/>
          <w:lang w:eastAsia="en-GB"/>
        </w:rPr>
        <w:t xml:space="preserve"> November.</w:t>
      </w:r>
    </w:p>
    <w:p w14:paraId="37777BFB" w14:textId="77777777" w:rsidR="009651EC" w:rsidRPr="009651EC" w:rsidRDefault="009651EC" w:rsidP="00216C96">
      <w:pPr>
        <w:pStyle w:val="ListParagraph"/>
        <w:spacing w:after="100" w:afterAutospacing="1" w:line="240" w:lineRule="auto"/>
        <w:ind w:left="0"/>
        <w:rPr>
          <w:rFonts w:ascii="Cambria" w:eastAsia="Times New Roman" w:hAnsi="Cambria" w:cs="Arial"/>
          <w:sz w:val="12"/>
          <w:szCs w:val="12"/>
          <w:lang w:eastAsia="en-GB"/>
        </w:rPr>
      </w:pPr>
    </w:p>
    <w:p w14:paraId="1F3749C8" w14:textId="364D529E" w:rsidR="009651EC" w:rsidRPr="009651EC" w:rsidRDefault="00216C96" w:rsidP="00216C96">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Transition</w:t>
      </w:r>
      <w:r w:rsidR="00FF1E2B">
        <w:rPr>
          <w:rFonts w:ascii="Cambria" w:eastAsia="Times New Roman" w:hAnsi="Cambria" w:cs="Arial"/>
          <w:b/>
          <w:bCs/>
          <w:sz w:val="24"/>
          <w:szCs w:val="24"/>
          <w:lang w:eastAsia="en-GB"/>
        </w:rPr>
        <w:t>:</w:t>
      </w:r>
      <w:r>
        <w:rPr>
          <w:rFonts w:ascii="Cambria" w:eastAsia="Times New Roman" w:hAnsi="Cambria" w:cs="Arial"/>
          <w:b/>
          <w:bCs/>
          <w:sz w:val="24"/>
          <w:szCs w:val="24"/>
          <w:lang w:eastAsia="en-GB"/>
        </w:rPr>
        <w:t xml:space="preserve"> Bounce </w:t>
      </w:r>
      <w:r w:rsidR="00FF1E2B">
        <w:rPr>
          <w:rFonts w:ascii="Cambria" w:eastAsia="Times New Roman" w:hAnsi="Cambria" w:cs="Arial"/>
          <w:b/>
          <w:bCs/>
          <w:sz w:val="24"/>
          <w:szCs w:val="24"/>
          <w:lang w:eastAsia="en-GB"/>
        </w:rPr>
        <w:t>Forward</w:t>
      </w:r>
      <w:r>
        <w:rPr>
          <w:rFonts w:ascii="Cambria" w:eastAsia="Times New Roman" w:hAnsi="Cambria" w:cs="Arial"/>
          <w:b/>
          <w:bCs/>
          <w:sz w:val="24"/>
          <w:szCs w:val="24"/>
          <w:lang w:eastAsia="en-GB"/>
        </w:rPr>
        <w:t xml:space="preserve"> (Richard</w:t>
      </w:r>
      <w:r w:rsidR="00681EA1">
        <w:rPr>
          <w:rFonts w:ascii="Cambria" w:eastAsia="Times New Roman" w:hAnsi="Cambria" w:cs="Arial"/>
          <w:b/>
          <w:bCs/>
          <w:sz w:val="24"/>
          <w:szCs w:val="24"/>
          <w:lang w:eastAsia="en-GB"/>
        </w:rPr>
        <w:t>, John, Jaki</w:t>
      </w:r>
      <w:r>
        <w:rPr>
          <w:rFonts w:ascii="Cambria" w:eastAsia="Times New Roman" w:hAnsi="Cambria" w:cs="Arial"/>
          <w:b/>
          <w:bCs/>
          <w:sz w:val="24"/>
          <w:szCs w:val="24"/>
          <w:lang w:eastAsia="en-GB"/>
        </w:rPr>
        <w:t>)</w:t>
      </w:r>
    </w:p>
    <w:p w14:paraId="56B3037A" w14:textId="5E6A7DE1" w:rsidR="009B6DED" w:rsidRDefault="00FF1E2B" w:rsidP="00216C96">
      <w:pPr>
        <w:pStyle w:val="ListParagraph"/>
        <w:spacing w:after="100" w:afterAutospacing="1"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 xml:space="preserve">(ie not bouncing back to where we were before but forward to a better way of doing things.) </w:t>
      </w:r>
    </w:p>
    <w:p w14:paraId="6DE7EA68" w14:textId="544182C6" w:rsidR="00681EA1" w:rsidRDefault="00FF1E2B" w:rsidP="00681EA1">
      <w:pPr>
        <w:pStyle w:val="ListParagraph"/>
        <w:spacing w:after="12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 xml:space="preserve">Launch event of the project with Rob Hopkins et al of the Transition Towns movement. It is a visioning exercise </w:t>
      </w:r>
      <w:r w:rsidR="00681EA1">
        <w:rPr>
          <w:rFonts w:ascii="Cambria" w:eastAsia="Times New Roman" w:hAnsi="Cambria" w:cs="Arial"/>
          <w:sz w:val="24"/>
          <w:szCs w:val="24"/>
          <w:lang w:eastAsia="en-GB"/>
        </w:rPr>
        <w:t>in three stages –</w:t>
      </w:r>
      <w:r>
        <w:rPr>
          <w:rFonts w:ascii="Cambria" w:eastAsia="Times New Roman" w:hAnsi="Cambria" w:cs="Arial"/>
          <w:sz w:val="24"/>
          <w:szCs w:val="24"/>
          <w:lang w:eastAsia="en-GB"/>
        </w:rPr>
        <w:t xml:space="preserve"> </w:t>
      </w:r>
      <w:r w:rsidR="00681EA1">
        <w:rPr>
          <w:rFonts w:ascii="Cambria" w:eastAsia="Times New Roman" w:hAnsi="Cambria" w:cs="Arial"/>
          <w:sz w:val="24"/>
          <w:szCs w:val="24"/>
          <w:lang w:eastAsia="en-GB"/>
        </w:rPr>
        <w:t>What is? What if? What next? Suggest we do this with our own group then with the wider community. Leading towards a national What Next summit in February 2021. They also have got a grant from the Lottery Heritage community Fund to provide seed funding for many small projects.</w:t>
      </w:r>
    </w:p>
    <w:p w14:paraId="22186BAF" w14:textId="77777777" w:rsidR="0016209D" w:rsidRDefault="0016209D" w:rsidP="000937F5">
      <w:pPr>
        <w:shd w:val="clear" w:color="auto" w:fill="FFFFFF"/>
        <w:spacing w:after="0"/>
        <w:rPr>
          <w:rFonts w:eastAsia="Times New Roman"/>
          <w:color w:val="000000"/>
          <w:lang w:val="en-GB" w:eastAsia="en-GB"/>
        </w:rPr>
      </w:pPr>
      <w:r>
        <w:rPr>
          <w:rFonts w:eastAsia="Times New Roman"/>
          <w:color w:val="000000"/>
        </w:rPr>
        <w:t>Transitions: Bounce forward website </w:t>
      </w:r>
      <w:hyperlink r:id="rId5" w:history="1">
        <w:r>
          <w:rPr>
            <w:rStyle w:val="Hyperlink"/>
            <w:rFonts w:eastAsia="Times New Roman"/>
          </w:rPr>
          <w:t>https://transition-bounceforward.org/</w:t>
        </w:r>
      </w:hyperlink>
    </w:p>
    <w:p w14:paraId="1B98B35B" w14:textId="32B9C2A8" w:rsidR="000937F5" w:rsidRDefault="0016209D" w:rsidP="000937F5">
      <w:pPr>
        <w:spacing w:after="0"/>
        <w:rPr>
          <w:rFonts w:eastAsia="Times New Roman"/>
        </w:rPr>
      </w:pPr>
      <w:r>
        <w:rPr>
          <w:rFonts w:eastAsia="Times New Roman"/>
        </w:rPr>
        <w:t>Visioning exercise</w:t>
      </w:r>
      <w:r w:rsidR="000937F5">
        <w:rPr>
          <w:rFonts w:eastAsia="Times New Roman"/>
        </w:rPr>
        <w:t>:</w:t>
      </w:r>
      <w:r>
        <w:rPr>
          <w:rFonts w:eastAsia="Times New Roman"/>
        </w:rPr>
        <w:t> </w:t>
      </w:r>
    </w:p>
    <w:p w14:paraId="1DE7E1B5" w14:textId="48B751B1" w:rsidR="0016209D" w:rsidRDefault="006D1A8A" w:rsidP="000937F5">
      <w:pPr>
        <w:spacing w:after="0"/>
        <w:rPr>
          <w:rFonts w:eastAsia="Times New Roman"/>
          <w:sz w:val="22"/>
          <w:szCs w:val="22"/>
        </w:rPr>
      </w:pPr>
      <w:hyperlink r:id="rId6" w:history="1">
        <w:r w:rsidR="000937F5" w:rsidRPr="007D5460">
          <w:rPr>
            <w:rStyle w:val="Hyperlink"/>
            <w:rFonts w:eastAsia="Times New Roman"/>
          </w:rPr>
          <w:t>https://transitionnetwork.org/wp-content/uploads/2020/11/What-If-Visioning-Exercise.pdf</w:t>
        </w:r>
      </w:hyperlink>
    </w:p>
    <w:p w14:paraId="7042CEFA" w14:textId="1B6D8764" w:rsidR="0016209D" w:rsidRPr="0016209D" w:rsidRDefault="0016209D" w:rsidP="0016209D">
      <w:pPr>
        <w:rPr>
          <w:rFonts w:eastAsia="Times New Roman"/>
        </w:rPr>
      </w:pPr>
      <w:r>
        <w:rPr>
          <w:rFonts w:eastAsia="Times New Roman"/>
        </w:rPr>
        <w:t>Seed funding</w:t>
      </w:r>
      <w:r w:rsidR="000937F5">
        <w:rPr>
          <w:rFonts w:eastAsia="Times New Roman"/>
        </w:rPr>
        <w:t>:</w:t>
      </w:r>
      <w:r>
        <w:rPr>
          <w:rFonts w:eastAsia="Times New Roman"/>
        </w:rPr>
        <w:t> </w:t>
      </w:r>
      <w:hyperlink r:id="rId7" w:history="1">
        <w:r>
          <w:rPr>
            <w:rStyle w:val="Hyperlink"/>
            <w:rFonts w:eastAsia="Times New Roman"/>
          </w:rPr>
          <w:t>https://transition-bounceforward.org/seed-funding/</w:t>
        </w:r>
      </w:hyperlink>
    </w:p>
    <w:p w14:paraId="268E6E9E" w14:textId="074B7781" w:rsidR="00681EA1" w:rsidRDefault="00681EA1" w:rsidP="00681EA1">
      <w:pPr>
        <w:pStyle w:val="ListParagraph"/>
        <w:spacing w:before="120" w:after="12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 xml:space="preserve">Taking this forward: Maybe run the visioning exercise with PACT in mid-January then with the town Council? Be careful not to overlap with PTC’s current consultation (as seen in Eden Local). Richard will send the document to Viv </w:t>
      </w:r>
      <w:proofErr w:type="spellStart"/>
      <w:r>
        <w:rPr>
          <w:rFonts w:ascii="Cambria" w:eastAsia="Times New Roman" w:hAnsi="Cambria" w:cs="Arial"/>
          <w:sz w:val="24"/>
          <w:szCs w:val="24"/>
          <w:lang w:eastAsia="en-GB"/>
        </w:rPr>
        <w:t>Tunnadine</w:t>
      </w:r>
      <w:proofErr w:type="spellEnd"/>
      <w:r>
        <w:rPr>
          <w:rFonts w:ascii="Cambria" w:eastAsia="Times New Roman" w:hAnsi="Cambria" w:cs="Arial"/>
          <w:sz w:val="24"/>
          <w:szCs w:val="24"/>
          <w:lang w:eastAsia="en-GB"/>
        </w:rPr>
        <w:t xml:space="preserve"> for information.</w:t>
      </w:r>
    </w:p>
    <w:p w14:paraId="234E89DB" w14:textId="77777777" w:rsidR="00FC61E4" w:rsidRPr="00FC61E4" w:rsidRDefault="00FC61E4" w:rsidP="00216C96">
      <w:pPr>
        <w:pStyle w:val="ListParagraph"/>
        <w:spacing w:after="100" w:afterAutospacing="1" w:line="240" w:lineRule="auto"/>
        <w:ind w:left="0"/>
        <w:rPr>
          <w:rFonts w:ascii="Cambria" w:eastAsia="Times New Roman" w:hAnsi="Cambria" w:cs="Arial"/>
          <w:sz w:val="12"/>
          <w:szCs w:val="12"/>
          <w:lang w:eastAsia="en-GB"/>
        </w:rPr>
      </w:pPr>
    </w:p>
    <w:p w14:paraId="491538A1" w14:textId="77777777" w:rsidR="00D62D30" w:rsidRDefault="00D62D30" w:rsidP="00C511AE">
      <w:pPr>
        <w:pStyle w:val="ListParagraph"/>
        <w:spacing w:after="100" w:afterAutospacing="1" w:line="240" w:lineRule="auto"/>
        <w:ind w:left="0"/>
        <w:rPr>
          <w:rFonts w:ascii="Cambria" w:eastAsia="Times New Roman" w:hAnsi="Cambria" w:cs="Arial"/>
          <w:b/>
          <w:bCs/>
          <w:sz w:val="24"/>
          <w:szCs w:val="24"/>
          <w:lang w:val="en-US" w:eastAsia="en-GB"/>
        </w:rPr>
      </w:pPr>
      <w:r w:rsidRPr="00D62D30">
        <w:rPr>
          <w:rFonts w:ascii="Cambria" w:eastAsia="Times New Roman" w:hAnsi="Cambria" w:cs="Arial"/>
          <w:b/>
          <w:bCs/>
          <w:sz w:val="24"/>
          <w:szCs w:val="24"/>
          <w:lang w:val="en-US" w:eastAsia="en-GB"/>
        </w:rPr>
        <w:t xml:space="preserve">Penrith Community Gardeners </w:t>
      </w:r>
    </w:p>
    <w:p w14:paraId="6FB2BD25" w14:textId="3578ED0F" w:rsidR="00C511AE" w:rsidRPr="00D62D30" w:rsidRDefault="00C511AE" w:rsidP="00C511AE">
      <w:pPr>
        <w:pStyle w:val="ListParagraph"/>
        <w:spacing w:after="100" w:afterAutospacing="1" w:line="240" w:lineRule="auto"/>
        <w:ind w:left="0"/>
        <w:rPr>
          <w:rFonts w:ascii="Cambria" w:eastAsia="Times New Roman" w:hAnsi="Cambria" w:cs="Arial"/>
          <w:b/>
          <w:bCs/>
          <w:sz w:val="24"/>
          <w:szCs w:val="24"/>
          <w:lang w:eastAsia="en-GB"/>
        </w:rPr>
      </w:pPr>
      <w:r w:rsidRPr="00486EE3">
        <w:rPr>
          <w:rFonts w:ascii="Cambria" w:eastAsia="Times New Roman" w:hAnsi="Cambria" w:cs="Arial"/>
          <w:sz w:val="24"/>
          <w:szCs w:val="24"/>
          <w:lang w:eastAsia="en-GB"/>
        </w:rPr>
        <w:t xml:space="preserve">Congratulations to Joan and all the </w:t>
      </w:r>
      <w:r w:rsidRPr="00486EE3">
        <w:rPr>
          <w:rFonts w:ascii="Cambria" w:eastAsia="Times New Roman" w:hAnsi="Cambria" w:cs="Arial"/>
          <w:lang w:eastAsia="en-GB"/>
        </w:rPr>
        <w:t xml:space="preserve">Penrith </w:t>
      </w:r>
      <w:r w:rsidRPr="00486EE3">
        <w:rPr>
          <w:rFonts w:ascii="Cambria" w:eastAsia="Times New Roman" w:hAnsi="Cambria" w:cs="Arial"/>
          <w:sz w:val="24"/>
          <w:szCs w:val="24"/>
          <w:lang w:eastAsia="en-GB"/>
        </w:rPr>
        <w:t xml:space="preserve">Community </w:t>
      </w:r>
      <w:r w:rsidRPr="00D62D30">
        <w:rPr>
          <w:rFonts w:ascii="Cambria" w:eastAsia="Times New Roman" w:hAnsi="Cambria" w:cs="Arial"/>
          <w:sz w:val="24"/>
          <w:szCs w:val="24"/>
          <w:lang w:eastAsia="en-GB"/>
        </w:rPr>
        <w:t xml:space="preserve">Gardeners for all the </w:t>
      </w:r>
      <w:r w:rsidR="00486EE3" w:rsidRPr="00D62D30">
        <w:rPr>
          <w:rFonts w:ascii="Cambria" w:eastAsia="Times New Roman" w:hAnsi="Cambria" w:cs="Arial"/>
          <w:sz w:val="24"/>
          <w:szCs w:val="24"/>
          <w:lang w:eastAsia="en-GB"/>
        </w:rPr>
        <w:t>C</w:t>
      </w:r>
      <w:r w:rsidRPr="00D62D30">
        <w:rPr>
          <w:rFonts w:ascii="Cambria" w:eastAsia="Times New Roman" w:hAnsi="Cambria" w:cs="Arial"/>
          <w:sz w:val="24"/>
          <w:szCs w:val="24"/>
          <w:lang w:eastAsia="en-GB"/>
        </w:rPr>
        <w:t>ertificates</w:t>
      </w:r>
      <w:r w:rsidR="00486EE3" w:rsidRPr="00D62D30">
        <w:rPr>
          <w:rFonts w:ascii="Cambria" w:eastAsia="Times New Roman" w:hAnsi="Cambria" w:cs="Arial"/>
          <w:sz w:val="24"/>
          <w:szCs w:val="24"/>
          <w:lang w:eastAsia="en-GB"/>
        </w:rPr>
        <w:t xml:space="preserve"> of Recognition</w:t>
      </w:r>
      <w:r w:rsidRPr="00D62D30">
        <w:rPr>
          <w:rFonts w:ascii="Cambria" w:eastAsia="Times New Roman" w:hAnsi="Cambria" w:cs="Arial"/>
          <w:sz w:val="24"/>
          <w:szCs w:val="24"/>
          <w:lang w:eastAsia="en-GB"/>
        </w:rPr>
        <w:t xml:space="preserve"> that the</w:t>
      </w:r>
      <w:r w:rsidR="00486EE3" w:rsidRPr="00D62D30">
        <w:rPr>
          <w:rFonts w:ascii="Cambria" w:eastAsia="Times New Roman" w:hAnsi="Cambria" w:cs="Arial"/>
          <w:sz w:val="24"/>
          <w:szCs w:val="24"/>
          <w:lang w:eastAsia="en-GB"/>
        </w:rPr>
        <w:t xml:space="preserve">y </w:t>
      </w:r>
      <w:r w:rsidRPr="00D62D30">
        <w:rPr>
          <w:rFonts w:ascii="Cambria" w:eastAsia="Times New Roman" w:hAnsi="Cambria" w:cs="Arial"/>
          <w:sz w:val="24"/>
          <w:szCs w:val="24"/>
          <w:lang w:eastAsia="en-GB"/>
        </w:rPr>
        <w:t xml:space="preserve">have received </w:t>
      </w:r>
      <w:r w:rsidR="00486EE3" w:rsidRPr="00D62D30">
        <w:rPr>
          <w:rFonts w:ascii="Cambria" w:eastAsia="Times New Roman" w:hAnsi="Cambria" w:cs="Arial"/>
          <w:sz w:val="24"/>
          <w:szCs w:val="24"/>
          <w:lang w:eastAsia="en-GB"/>
        </w:rPr>
        <w:t>recently from Britain in Bloom. They do a great job</w:t>
      </w:r>
      <w:r w:rsidRPr="00D62D30">
        <w:rPr>
          <w:rFonts w:ascii="Cambria" w:eastAsia="Times New Roman" w:hAnsi="Cambria" w:cs="Arial"/>
          <w:sz w:val="24"/>
          <w:szCs w:val="24"/>
          <w:lang w:eastAsia="en-GB"/>
        </w:rPr>
        <w:t xml:space="preserve"> </w:t>
      </w:r>
      <w:r w:rsidR="00486EE3" w:rsidRPr="00D62D30">
        <w:rPr>
          <w:rFonts w:ascii="Cambria" w:eastAsia="Times New Roman" w:hAnsi="Cambria" w:cs="Arial"/>
          <w:sz w:val="24"/>
          <w:szCs w:val="24"/>
          <w:lang w:eastAsia="en-GB"/>
        </w:rPr>
        <w:t>in enhancing</w:t>
      </w:r>
      <w:r w:rsidRPr="00D62D30">
        <w:rPr>
          <w:rFonts w:ascii="Cambria" w:eastAsia="Times New Roman" w:hAnsi="Cambria" w:cs="Arial"/>
          <w:sz w:val="24"/>
          <w:szCs w:val="24"/>
          <w:lang w:eastAsia="en-GB"/>
        </w:rPr>
        <w:t xml:space="preserve"> Penrith </w:t>
      </w:r>
      <w:r w:rsidR="00486EE3" w:rsidRPr="00D62D30">
        <w:rPr>
          <w:rFonts w:ascii="Cambria" w:eastAsia="Times New Roman" w:hAnsi="Cambria" w:cs="Arial"/>
          <w:sz w:val="24"/>
          <w:szCs w:val="24"/>
          <w:lang w:eastAsia="en-GB"/>
        </w:rPr>
        <w:t>and the well-being of its residents.</w:t>
      </w:r>
      <w:r w:rsidR="00D62D30">
        <w:rPr>
          <w:rFonts w:ascii="Cambria" w:eastAsia="Times New Roman" w:hAnsi="Cambria" w:cs="Arial"/>
          <w:sz w:val="24"/>
          <w:szCs w:val="24"/>
          <w:lang w:eastAsia="en-GB"/>
        </w:rPr>
        <w:t xml:space="preserve">  </w:t>
      </w:r>
    </w:p>
    <w:p w14:paraId="370F27D5" w14:textId="77777777" w:rsidR="00C511AE" w:rsidRPr="009651EC" w:rsidRDefault="00C511AE" w:rsidP="00C511AE">
      <w:pPr>
        <w:pStyle w:val="ListParagraph"/>
        <w:spacing w:after="100" w:afterAutospacing="1" w:line="240" w:lineRule="auto"/>
        <w:ind w:left="0"/>
        <w:rPr>
          <w:rFonts w:ascii="Cambria" w:eastAsia="Times New Roman" w:hAnsi="Cambria" w:cs="Arial"/>
          <w:sz w:val="12"/>
          <w:szCs w:val="12"/>
          <w:lang w:eastAsia="en-GB"/>
        </w:rPr>
      </w:pPr>
    </w:p>
    <w:p w14:paraId="5B77E5BA" w14:textId="77777777" w:rsidR="00C511AE" w:rsidRPr="009651EC" w:rsidRDefault="00C511AE" w:rsidP="00C511AE">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The Environment in the National Curriculum (Ron)</w:t>
      </w:r>
    </w:p>
    <w:p w14:paraId="369F9827" w14:textId="7DB2C450" w:rsidR="00C511AE" w:rsidRPr="000937F5" w:rsidRDefault="00C511AE" w:rsidP="000937F5">
      <w:pPr>
        <w:pStyle w:val="ListParagraph"/>
        <w:spacing w:after="100" w:afterAutospacing="1"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Neil Hudson has replied to Ron referring to the Countryside Code and linking the environment to farming. Carbon Literacy Training - maybe a version of the toolkit might become available for schools. Part of ZCC involves rolling out some CLT to schools – not sure whether this is for teachers or students.</w:t>
      </w:r>
    </w:p>
    <w:p w14:paraId="32425B74" w14:textId="77777777" w:rsidR="000937F5" w:rsidRDefault="000937F5">
      <w:pPr>
        <w:rPr>
          <w:rFonts w:eastAsia="Times New Roman" w:cs="Arial"/>
          <w:b/>
          <w:bCs/>
          <w:lang w:val="en-GB" w:eastAsia="en-GB"/>
        </w:rPr>
      </w:pPr>
      <w:r>
        <w:rPr>
          <w:rFonts w:eastAsia="Times New Roman" w:cs="Arial"/>
          <w:b/>
          <w:bCs/>
          <w:lang w:eastAsia="en-GB"/>
        </w:rPr>
        <w:br w:type="page"/>
      </w:r>
    </w:p>
    <w:p w14:paraId="69C5779D" w14:textId="53EFD16E" w:rsidR="00216C96" w:rsidRPr="009651EC" w:rsidRDefault="00216C96" w:rsidP="000937F5">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lastRenderedPageBreak/>
        <w:t>Appleby</w:t>
      </w:r>
      <w:r w:rsidR="00681EA1">
        <w:rPr>
          <w:rFonts w:ascii="Cambria" w:eastAsia="Times New Roman" w:hAnsi="Cambria" w:cs="Arial"/>
          <w:b/>
          <w:bCs/>
          <w:sz w:val="24"/>
          <w:szCs w:val="24"/>
          <w:lang w:eastAsia="en-GB"/>
        </w:rPr>
        <w:t xml:space="preserve"> Heritage Centre</w:t>
      </w:r>
      <w:r>
        <w:rPr>
          <w:rFonts w:ascii="Cambria" w:eastAsia="Times New Roman" w:hAnsi="Cambria" w:cs="Arial"/>
          <w:b/>
          <w:bCs/>
          <w:sz w:val="24"/>
          <w:szCs w:val="24"/>
          <w:lang w:eastAsia="en-GB"/>
        </w:rPr>
        <w:t xml:space="preserve"> (Lucy)</w:t>
      </w:r>
    </w:p>
    <w:p w14:paraId="578AA9CF" w14:textId="1971A728" w:rsidR="00216C96" w:rsidRDefault="00681EA1" w:rsidP="00216C96">
      <w:pPr>
        <w:pStyle w:val="ListParagraph"/>
        <w:spacing w:after="100" w:afterAutospacing="1"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 xml:space="preserve">Lucy now has the key to the Heritage Centre so she can look into starting to repair the damage due to the place being closed down. </w:t>
      </w:r>
      <w:r w:rsidR="00C511AE">
        <w:rPr>
          <w:rFonts w:ascii="Cambria" w:eastAsia="Times New Roman" w:hAnsi="Cambria" w:cs="Arial"/>
          <w:sz w:val="24"/>
          <w:szCs w:val="24"/>
          <w:lang w:eastAsia="en-GB"/>
        </w:rPr>
        <w:t>She doesn’t know who is taking responsibility. She hopes to run a repair café there when this becomes possible.</w:t>
      </w:r>
    </w:p>
    <w:p w14:paraId="7DA159FD" w14:textId="77777777" w:rsidR="00216C96" w:rsidRPr="00FC61E4" w:rsidRDefault="00216C96" w:rsidP="00216C96">
      <w:pPr>
        <w:pStyle w:val="ListParagraph"/>
        <w:spacing w:after="100" w:afterAutospacing="1" w:line="240" w:lineRule="auto"/>
        <w:ind w:left="0"/>
        <w:rPr>
          <w:rFonts w:ascii="Cambria" w:eastAsia="Times New Roman" w:hAnsi="Cambria" w:cs="Arial"/>
          <w:sz w:val="12"/>
          <w:szCs w:val="12"/>
          <w:lang w:eastAsia="en-GB"/>
        </w:rPr>
      </w:pPr>
    </w:p>
    <w:p w14:paraId="5F746575" w14:textId="79E45237" w:rsidR="00216C96" w:rsidRDefault="00216C96" w:rsidP="00D62D30">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Climate and Ecological Emergency Conference (Jaki)</w:t>
      </w:r>
    </w:p>
    <w:p w14:paraId="479D6EDC" w14:textId="0D845503" w:rsidR="000937F5" w:rsidRDefault="00C511AE" w:rsidP="000937F5">
      <w:pPr>
        <w:pStyle w:val="ListParagraph"/>
        <w:spacing w:after="12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Brilliant event. Lots of different sessions, will send link if/when available.</w:t>
      </w:r>
    </w:p>
    <w:p w14:paraId="28BE1115" w14:textId="77777777" w:rsidR="000937F5" w:rsidRPr="000937F5" w:rsidRDefault="000937F5" w:rsidP="000937F5">
      <w:pPr>
        <w:pStyle w:val="ListParagraph"/>
        <w:spacing w:after="120" w:line="360" w:lineRule="auto"/>
        <w:ind w:left="0"/>
        <w:rPr>
          <w:rFonts w:ascii="Cambria" w:eastAsia="Times New Roman" w:hAnsi="Cambria" w:cs="Arial"/>
          <w:sz w:val="24"/>
          <w:szCs w:val="24"/>
          <w:lang w:eastAsia="en-GB"/>
        </w:rPr>
      </w:pPr>
    </w:p>
    <w:p w14:paraId="170B58B9" w14:textId="36BB3999" w:rsidR="00FC61E4" w:rsidRPr="00D62D30" w:rsidRDefault="00D62D30" w:rsidP="00D62D30">
      <w:pPr>
        <w:pStyle w:val="ListParagraph"/>
        <w:spacing w:after="0" w:line="240" w:lineRule="auto"/>
        <w:ind w:left="0"/>
        <w:rPr>
          <w:rFonts w:ascii="Cambria" w:hAnsi="Cambria" w:cs="Arial"/>
          <w:b/>
          <w:sz w:val="24"/>
          <w:szCs w:val="24"/>
        </w:rPr>
      </w:pPr>
      <w:r>
        <w:rPr>
          <w:rFonts w:ascii="Cambria" w:hAnsi="Cambria" w:cs="Arial"/>
          <w:b/>
          <w:sz w:val="24"/>
          <w:szCs w:val="24"/>
        </w:rPr>
        <w:t>8.</w:t>
      </w:r>
      <w:r>
        <w:rPr>
          <w:rFonts w:ascii="Cambria" w:hAnsi="Cambria" w:cs="Arial"/>
          <w:b/>
          <w:sz w:val="24"/>
          <w:szCs w:val="24"/>
        </w:rPr>
        <w:tab/>
      </w:r>
      <w:r w:rsidR="00FC61E4" w:rsidRPr="00D62D30">
        <w:rPr>
          <w:rFonts w:ascii="Cambria" w:hAnsi="Cambria" w:cs="Arial"/>
          <w:b/>
          <w:sz w:val="24"/>
          <w:szCs w:val="24"/>
        </w:rPr>
        <w:t>AOB</w:t>
      </w:r>
    </w:p>
    <w:p w14:paraId="0ADB1126" w14:textId="5C11B573" w:rsidR="00216C96" w:rsidRPr="009651EC" w:rsidRDefault="00216C96" w:rsidP="00216C96">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Climate Outreach (Jaki)</w:t>
      </w:r>
    </w:p>
    <w:p w14:paraId="112D82A0" w14:textId="4E2FF205" w:rsidR="00216C96" w:rsidRPr="009651EC" w:rsidRDefault="00486EE3" w:rsidP="00216C96">
      <w:pPr>
        <w:pStyle w:val="ListParagraph"/>
        <w:spacing w:after="100" w:afterAutospacing="1" w:line="240" w:lineRule="auto"/>
        <w:ind w:left="0"/>
        <w:rPr>
          <w:rFonts w:ascii="Cambria" w:eastAsia="Times New Roman" w:hAnsi="Cambria" w:cs="Arial"/>
          <w:sz w:val="12"/>
          <w:szCs w:val="12"/>
          <w:lang w:eastAsia="en-GB"/>
        </w:rPr>
      </w:pPr>
      <w:r>
        <w:rPr>
          <w:rFonts w:ascii="Cambria" w:eastAsia="Times New Roman" w:hAnsi="Cambria" w:cs="Arial"/>
          <w:sz w:val="24"/>
          <w:szCs w:val="24"/>
          <w:lang w:eastAsia="en-GB"/>
        </w:rPr>
        <w:t>This is a toolkit to help groups like ours communicate more effectively with the public. Many people have been interviewed about their world views and the responses have been grouped into 7 personas, with suggestions about how to reach each type and how to tailor the message. This will be really useful.</w:t>
      </w:r>
    </w:p>
    <w:p w14:paraId="19F8E0DC" w14:textId="77777777" w:rsidR="00216C96" w:rsidRPr="009651EC" w:rsidRDefault="00216C96" w:rsidP="00216C96">
      <w:pPr>
        <w:pStyle w:val="ListParagraph"/>
        <w:spacing w:after="100" w:afterAutospacing="1" w:line="240" w:lineRule="auto"/>
        <w:ind w:left="0"/>
        <w:rPr>
          <w:rFonts w:ascii="Cambria" w:eastAsia="Times New Roman" w:hAnsi="Cambria" w:cs="Arial"/>
          <w:sz w:val="12"/>
          <w:szCs w:val="12"/>
          <w:lang w:eastAsia="en-GB"/>
        </w:rPr>
      </w:pPr>
    </w:p>
    <w:p w14:paraId="7BD71C41" w14:textId="05A90F67" w:rsidR="00216C96" w:rsidRPr="009651EC" w:rsidRDefault="00216C96" w:rsidP="00216C96">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COP26 (Jaki)</w:t>
      </w:r>
    </w:p>
    <w:p w14:paraId="4013DF6F" w14:textId="2E3B09F7" w:rsidR="00216C96" w:rsidRPr="00E7101D" w:rsidRDefault="00216C96" w:rsidP="00216C96">
      <w:pPr>
        <w:pStyle w:val="ListParagraph"/>
        <w:spacing w:after="100" w:afterAutospacing="1" w:line="240" w:lineRule="auto"/>
        <w:ind w:left="0"/>
        <w:rPr>
          <w:rFonts w:ascii="Cambria" w:eastAsia="Times New Roman" w:hAnsi="Cambria" w:cs="Arial"/>
          <w:sz w:val="24"/>
          <w:szCs w:val="24"/>
          <w:lang w:eastAsia="en-GB"/>
        </w:rPr>
      </w:pPr>
      <w:r w:rsidRPr="00E7101D">
        <w:rPr>
          <w:rFonts w:ascii="Cambria" w:eastAsia="Times New Roman" w:hAnsi="Cambria" w:cs="Arial"/>
          <w:sz w:val="24"/>
          <w:szCs w:val="24"/>
          <w:lang w:eastAsia="en-GB"/>
        </w:rPr>
        <w:t>The 26</w:t>
      </w:r>
      <w:r w:rsidRPr="00E7101D">
        <w:rPr>
          <w:rFonts w:ascii="Cambria" w:eastAsia="Times New Roman" w:hAnsi="Cambria" w:cs="Arial"/>
          <w:sz w:val="24"/>
          <w:szCs w:val="24"/>
          <w:vertAlign w:val="superscript"/>
          <w:lang w:eastAsia="en-GB"/>
        </w:rPr>
        <w:t>th</w:t>
      </w:r>
      <w:r w:rsidRPr="00E7101D">
        <w:rPr>
          <w:rFonts w:ascii="Cambria" w:eastAsia="Times New Roman" w:hAnsi="Cambria" w:cs="Arial"/>
          <w:sz w:val="24"/>
          <w:szCs w:val="24"/>
          <w:lang w:eastAsia="en-GB"/>
        </w:rPr>
        <w:t xml:space="preserve"> UN Climate Change Conference of the Parties (COP26) </w:t>
      </w:r>
      <w:r w:rsidR="00E7101D">
        <w:rPr>
          <w:rFonts w:ascii="Cambria" w:eastAsia="Times New Roman" w:hAnsi="Cambria" w:cs="Arial"/>
          <w:sz w:val="24"/>
          <w:szCs w:val="24"/>
          <w:lang w:eastAsia="en-GB"/>
        </w:rPr>
        <w:t xml:space="preserve">will be held </w:t>
      </w:r>
      <w:r w:rsidRPr="00E7101D">
        <w:rPr>
          <w:rFonts w:ascii="Cambria" w:eastAsia="Times New Roman" w:hAnsi="Cambria" w:cs="Arial"/>
          <w:sz w:val="24"/>
          <w:szCs w:val="24"/>
          <w:lang w:eastAsia="en-GB"/>
        </w:rPr>
        <w:t>in Glasgow on</w:t>
      </w:r>
      <w:r w:rsidR="00E7101D" w:rsidRPr="00E7101D">
        <w:rPr>
          <w:rFonts w:ascii="Cambria" w:eastAsia="Times New Roman" w:hAnsi="Cambria" w:cs="Arial"/>
          <w:sz w:val="24"/>
          <w:szCs w:val="24"/>
          <w:lang w:eastAsia="en-GB"/>
        </w:rPr>
        <w:t xml:space="preserve"> </w:t>
      </w:r>
      <w:r w:rsidRPr="00E7101D">
        <w:rPr>
          <w:rFonts w:ascii="Cambria" w:eastAsia="Times New Roman" w:hAnsi="Cambria" w:cs="Arial"/>
          <w:sz w:val="24"/>
          <w:szCs w:val="24"/>
          <w:lang w:eastAsia="en-GB"/>
        </w:rPr>
        <w:t>1</w:t>
      </w:r>
      <w:r w:rsidR="00E7101D" w:rsidRPr="00E7101D">
        <w:rPr>
          <w:rFonts w:ascii="Cambria" w:eastAsia="Times New Roman" w:hAnsi="Cambria" w:cs="Arial"/>
          <w:sz w:val="24"/>
          <w:szCs w:val="24"/>
          <w:vertAlign w:val="superscript"/>
          <w:lang w:eastAsia="en-GB"/>
        </w:rPr>
        <w:t>st</w:t>
      </w:r>
      <w:r w:rsidRPr="00E7101D">
        <w:rPr>
          <w:rFonts w:ascii="Cambria" w:eastAsia="Times New Roman" w:hAnsi="Cambria" w:cs="Arial"/>
          <w:sz w:val="24"/>
          <w:szCs w:val="24"/>
          <w:lang w:eastAsia="en-GB"/>
        </w:rPr>
        <w:t xml:space="preserve"> </w:t>
      </w:r>
      <w:r w:rsidR="00E7101D">
        <w:rPr>
          <w:rFonts w:ascii="Cambria" w:eastAsia="Times New Roman" w:hAnsi="Cambria" w:cs="Arial"/>
          <w:sz w:val="24"/>
          <w:szCs w:val="24"/>
          <w:lang w:eastAsia="en-GB"/>
        </w:rPr>
        <w:t>to</w:t>
      </w:r>
      <w:r w:rsidRPr="00E7101D">
        <w:rPr>
          <w:rFonts w:ascii="Cambria" w:eastAsia="Times New Roman" w:hAnsi="Cambria" w:cs="Arial"/>
          <w:sz w:val="24"/>
          <w:szCs w:val="24"/>
          <w:lang w:eastAsia="en-GB"/>
        </w:rPr>
        <w:t xml:space="preserve"> 12</w:t>
      </w:r>
      <w:r w:rsidR="00E7101D" w:rsidRPr="00E7101D">
        <w:rPr>
          <w:rFonts w:ascii="Cambria" w:eastAsia="Times New Roman" w:hAnsi="Cambria" w:cs="Arial"/>
          <w:sz w:val="24"/>
          <w:szCs w:val="24"/>
          <w:vertAlign w:val="superscript"/>
          <w:lang w:eastAsia="en-GB"/>
        </w:rPr>
        <w:t>th</w:t>
      </w:r>
      <w:r w:rsidRPr="00E7101D">
        <w:rPr>
          <w:rFonts w:ascii="Cambria" w:eastAsia="Times New Roman" w:hAnsi="Cambria" w:cs="Arial"/>
          <w:sz w:val="24"/>
          <w:szCs w:val="24"/>
          <w:lang w:eastAsia="en-GB"/>
        </w:rPr>
        <w:t xml:space="preserve"> November 2021. </w:t>
      </w:r>
      <w:r w:rsidR="00486EE3">
        <w:rPr>
          <w:rFonts w:ascii="Cambria" w:eastAsia="Times New Roman" w:hAnsi="Cambria" w:cs="Arial"/>
          <w:sz w:val="24"/>
          <w:szCs w:val="24"/>
          <w:lang w:eastAsia="en-GB"/>
        </w:rPr>
        <w:t xml:space="preserve">What could we do to raise expectations? Something each month, eg a film, talk, activity? </w:t>
      </w:r>
      <w:r w:rsidR="00486EE3">
        <w:rPr>
          <w:rFonts w:ascii="Cambria" w:eastAsia="Times New Roman" w:hAnsi="Cambria" w:cs="Arial"/>
          <w:sz w:val="24"/>
          <w:szCs w:val="24"/>
          <w:lang w:val="en-US" w:eastAsia="en-GB"/>
        </w:rPr>
        <w:t>Agenda item for our</w:t>
      </w:r>
      <w:r w:rsidR="00486EE3" w:rsidRPr="00486EE3">
        <w:rPr>
          <w:rFonts w:ascii="Cambria" w:eastAsia="Times New Roman" w:hAnsi="Cambria" w:cs="Arial"/>
          <w:sz w:val="24"/>
          <w:szCs w:val="24"/>
          <w:lang w:val="en-US" w:eastAsia="en-GB"/>
        </w:rPr>
        <w:t xml:space="preserve"> next meeting.</w:t>
      </w:r>
    </w:p>
    <w:p w14:paraId="12C72517" w14:textId="77777777" w:rsidR="00E7101D" w:rsidRPr="009651EC" w:rsidRDefault="00E7101D" w:rsidP="00E7101D">
      <w:pPr>
        <w:pStyle w:val="ListParagraph"/>
        <w:spacing w:after="100" w:afterAutospacing="1" w:line="240" w:lineRule="auto"/>
        <w:ind w:left="0"/>
        <w:rPr>
          <w:rFonts w:ascii="Cambria" w:eastAsia="Times New Roman" w:hAnsi="Cambria" w:cs="Arial"/>
          <w:sz w:val="12"/>
          <w:szCs w:val="12"/>
          <w:lang w:eastAsia="en-GB"/>
        </w:rPr>
      </w:pPr>
    </w:p>
    <w:p w14:paraId="556F8216" w14:textId="35C071C8" w:rsidR="00216C96" w:rsidRPr="009651EC" w:rsidRDefault="00216C96" w:rsidP="00216C96">
      <w:pPr>
        <w:pStyle w:val="ListParagraph"/>
        <w:spacing w:after="100" w:afterAutospacing="1"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Active Travel (Ali)</w:t>
      </w:r>
    </w:p>
    <w:p w14:paraId="31DE5AE3" w14:textId="3212C6F2" w:rsidR="00216C96" w:rsidRDefault="00486EE3" w:rsidP="00216C96">
      <w:pPr>
        <w:pStyle w:val="ListParagraph"/>
        <w:spacing w:after="100" w:afterAutospacing="1"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 xml:space="preserve">Promoting active travel ie walking and cycling. </w:t>
      </w:r>
      <w:r w:rsidRPr="00486EE3">
        <w:rPr>
          <w:rFonts w:ascii="Cambria" w:eastAsia="Times New Roman" w:hAnsi="Cambria" w:cs="Arial"/>
          <w:sz w:val="24"/>
          <w:szCs w:val="24"/>
          <w:lang w:val="en-US" w:eastAsia="en-GB"/>
        </w:rPr>
        <w:t>Agenda item for our next meeting.</w:t>
      </w:r>
    </w:p>
    <w:p w14:paraId="27366C13" w14:textId="77777777" w:rsidR="00FC61E4" w:rsidRDefault="00FC61E4" w:rsidP="000937F5">
      <w:pPr>
        <w:pStyle w:val="ListParagraph"/>
        <w:spacing w:after="0" w:line="360" w:lineRule="auto"/>
        <w:ind w:left="0"/>
        <w:rPr>
          <w:rFonts w:ascii="Cambria" w:eastAsia="Times New Roman" w:hAnsi="Cambria" w:cs="Arial"/>
          <w:sz w:val="24"/>
          <w:szCs w:val="24"/>
          <w:lang w:eastAsia="en-GB"/>
        </w:rPr>
      </w:pPr>
    </w:p>
    <w:p w14:paraId="19AA2986" w14:textId="1C679DF2" w:rsidR="00B30B22" w:rsidRPr="00D62D30" w:rsidRDefault="00D62D30" w:rsidP="00D62D30">
      <w:pPr>
        <w:spacing w:after="0" w:line="240" w:lineRule="auto"/>
        <w:ind w:left="709" w:hanging="709"/>
        <w:rPr>
          <w:rFonts w:cs="Arial"/>
          <w:b/>
        </w:rPr>
      </w:pPr>
      <w:r>
        <w:rPr>
          <w:rFonts w:cs="Arial"/>
          <w:b/>
        </w:rPr>
        <w:t>9.</w:t>
      </w:r>
      <w:r>
        <w:rPr>
          <w:rFonts w:cs="Arial"/>
          <w:b/>
        </w:rPr>
        <w:tab/>
      </w:r>
      <w:r w:rsidR="00B30B22" w:rsidRPr="00D62D30">
        <w:rPr>
          <w:rFonts w:cs="Arial"/>
          <w:b/>
        </w:rPr>
        <w:t>Date</w:t>
      </w:r>
      <w:r w:rsidR="00113355" w:rsidRPr="00D62D30">
        <w:rPr>
          <w:rFonts w:cs="Arial"/>
          <w:b/>
        </w:rPr>
        <w:t>s</w:t>
      </w:r>
      <w:r w:rsidR="00B30B22" w:rsidRPr="00D62D30">
        <w:rPr>
          <w:rFonts w:cs="Arial"/>
          <w:b/>
        </w:rPr>
        <w:t xml:space="preserve"> </w:t>
      </w:r>
      <w:r w:rsidR="00356BCF" w:rsidRPr="00D62D30">
        <w:rPr>
          <w:rFonts w:cs="Arial"/>
          <w:b/>
        </w:rPr>
        <w:t>of</w:t>
      </w:r>
      <w:r w:rsidR="00B30B22" w:rsidRPr="00D62D30">
        <w:rPr>
          <w:rFonts w:cs="Arial"/>
          <w:b/>
        </w:rPr>
        <w:t xml:space="preserve"> </w:t>
      </w:r>
      <w:r w:rsidR="00113355" w:rsidRPr="00D62D30">
        <w:rPr>
          <w:rFonts w:cs="Arial"/>
          <w:b/>
        </w:rPr>
        <w:t>future</w:t>
      </w:r>
      <w:r w:rsidR="00B30B22" w:rsidRPr="00D62D30">
        <w:rPr>
          <w:rFonts w:cs="Arial"/>
          <w:b/>
        </w:rPr>
        <w:t xml:space="preserve"> meeting</w:t>
      </w:r>
      <w:r w:rsidR="00113355" w:rsidRPr="00D62D30">
        <w:rPr>
          <w:rFonts w:cs="Arial"/>
          <w:b/>
        </w:rPr>
        <w:t>s</w:t>
      </w:r>
    </w:p>
    <w:p w14:paraId="0D413EAD" w14:textId="44CA6A8B" w:rsidR="009651EC" w:rsidRDefault="00FC61E4" w:rsidP="009651EC">
      <w:pPr>
        <w:pStyle w:val="ListParagraph"/>
        <w:spacing w:after="0" w:line="240" w:lineRule="auto"/>
        <w:ind w:left="0"/>
        <w:rPr>
          <w:rFonts w:ascii="Cambria" w:eastAsia="Cambria" w:hAnsi="Cambria"/>
          <w:sz w:val="24"/>
          <w:szCs w:val="24"/>
        </w:rPr>
      </w:pPr>
      <w:r>
        <w:rPr>
          <w:rFonts w:ascii="Cambria" w:eastAsia="Cambria" w:hAnsi="Cambria"/>
          <w:sz w:val="24"/>
          <w:szCs w:val="24"/>
        </w:rPr>
        <w:t>ZCC</w:t>
      </w:r>
      <w:r w:rsidR="009B6DED">
        <w:rPr>
          <w:rFonts w:ascii="Cambria" w:eastAsia="Cambria" w:hAnsi="Cambria"/>
          <w:sz w:val="24"/>
          <w:szCs w:val="24"/>
        </w:rPr>
        <w:t xml:space="preserve"> Subgroup: </w:t>
      </w:r>
      <w:r>
        <w:rPr>
          <w:rFonts w:ascii="Cambria" w:eastAsia="Cambria" w:hAnsi="Cambria"/>
          <w:sz w:val="24"/>
          <w:szCs w:val="24"/>
        </w:rPr>
        <w:t>Mon</w:t>
      </w:r>
      <w:r w:rsidR="009651EC">
        <w:rPr>
          <w:rFonts w:ascii="Cambria" w:eastAsia="Cambria" w:hAnsi="Cambria"/>
          <w:sz w:val="24"/>
          <w:szCs w:val="24"/>
        </w:rPr>
        <w:t xml:space="preserve">day </w:t>
      </w:r>
      <w:r>
        <w:rPr>
          <w:rFonts w:ascii="Cambria" w:eastAsia="Cambria" w:hAnsi="Cambria"/>
          <w:sz w:val="24"/>
          <w:szCs w:val="24"/>
        </w:rPr>
        <w:t>30</w:t>
      </w:r>
      <w:r w:rsidRPr="00FC61E4">
        <w:rPr>
          <w:rFonts w:ascii="Cambria" w:eastAsia="Cambria" w:hAnsi="Cambria"/>
          <w:sz w:val="24"/>
          <w:szCs w:val="24"/>
          <w:vertAlign w:val="superscript"/>
        </w:rPr>
        <w:t>th</w:t>
      </w:r>
      <w:r>
        <w:rPr>
          <w:rFonts w:ascii="Cambria" w:eastAsia="Cambria" w:hAnsi="Cambria"/>
          <w:sz w:val="24"/>
          <w:szCs w:val="24"/>
        </w:rPr>
        <w:t xml:space="preserve"> </w:t>
      </w:r>
      <w:r w:rsidR="009651EC">
        <w:rPr>
          <w:rFonts w:ascii="Cambria" w:eastAsia="Cambria" w:hAnsi="Cambria"/>
          <w:sz w:val="24"/>
          <w:szCs w:val="24"/>
        </w:rPr>
        <w:t>November</w:t>
      </w:r>
      <w:r w:rsidR="009B6DED">
        <w:rPr>
          <w:rFonts w:ascii="Cambria" w:eastAsia="Cambria" w:hAnsi="Cambria"/>
          <w:sz w:val="24"/>
          <w:szCs w:val="24"/>
        </w:rPr>
        <w:t>,</w:t>
      </w:r>
      <w:r w:rsidR="009651EC">
        <w:rPr>
          <w:rFonts w:ascii="Cambria" w:eastAsia="Cambria" w:hAnsi="Cambria"/>
          <w:sz w:val="24"/>
          <w:szCs w:val="24"/>
        </w:rPr>
        <w:t xml:space="preserve"> </w:t>
      </w:r>
      <w:r>
        <w:rPr>
          <w:rFonts w:ascii="Cambria" w:eastAsia="Cambria" w:hAnsi="Cambria"/>
          <w:sz w:val="24"/>
          <w:szCs w:val="24"/>
        </w:rPr>
        <w:t>3</w:t>
      </w:r>
      <w:r w:rsidR="009B6DED">
        <w:rPr>
          <w:rFonts w:ascii="Cambria" w:eastAsia="Cambria" w:hAnsi="Cambria"/>
          <w:sz w:val="24"/>
          <w:szCs w:val="24"/>
        </w:rPr>
        <w:t>.30pm on Zoom.</w:t>
      </w:r>
    </w:p>
    <w:p w14:paraId="1AFBEF1D" w14:textId="32D9DEE6" w:rsidR="009B6DED" w:rsidRDefault="009B6DED" w:rsidP="009651EC">
      <w:pPr>
        <w:pStyle w:val="ListParagraph"/>
        <w:spacing w:after="0" w:line="240" w:lineRule="auto"/>
        <w:ind w:left="0"/>
        <w:rPr>
          <w:rFonts w:ascii="Cambria" w:eastAsia="Cambria" w:hAnsi="Cambria"/>
          <w:sz w:val="24"/>
          <w:szCs w:val="24"/>
        </w:rPr>
      </w:pPr>
      <w:r>
        <w:rPr>
          <w:rFonts w:ascii="Cambria" w:eastAsia="Cambria" w:hAnsi="Cambria"/>
          <w:sz w:val="24"/>
          <w:szCs w:val="24"/>
        </w:rPr>
        <w:t xml:space="preserve">Monthly Meeting: </w:t>
      </w:r>
      <w:r w:rsidR="00FC61E4">
        <w:rPr>
          <w:rFonts w:ascii="Cambria" w:eastAsia="Cambria" w:hAnsi="Cambria"/>
          <w:sz w:val="24"/>
          <w:szCs w:val="24"/>
        </w:rPr>
        <w:t>Wednesday 16</w:t>
      </w:r>
      <w:r w:rsidR="00FC61E4" w:rsidRPr="00FC61E4">
        <w:rPr>
          <w:rFonts w:ascii="Cambria" w:eastAsia="Cambria" w:hAnsi="Cambria"/>
          <w:sz w:val="24"/>
          <w:szCs w:val="24"/>
          <w:vertAlign w:val="superscript"/>
        </w:rPr>
        <w:t>th</w:t>
      </w:r>
      <w:r w:rsidR="00FC61E4">
        <w:rPr>
          <w:rFonts w:ascii="Cambria" w:eastAsia="Cambria" w:hAnsi="Cambria"/>
          <w:sz w:val="24"/>
          <w:szCs w:val="24"/>
        </w:rPr>
        <w:t xml:space="preserve"> Dec</w:t>
      </w:r>
      <w:r w:rsidR="00216C96">
        <w:rPr>
          <w:rFonts w:ascii="Cambria" w:eastAsia="Cambria" w:hAnsi="Cambria"/>
          <w:sz w:val="24"/>
          <w:szCs w:val="24"/>
        </w:rPr>
        <w:t>e</w:t>
      </w:r>
      <w:r w:rsidR="00FC61E4">
        <w:rPr>
          <w:rFonts w:ascii="Cambria" w:eastAsia="Cambria" w:hAnsi="Cambria"/>
          <w:sz w:val="24"/>
          <w:szCs w:val="24"/>
        </w:rPr>
        <w:t>mber</w:t>
      </w:r>
      <w:r>
        <w:rPr>
          <w:rFonts w:ascii="Cambria" w:eastAsia="Cambria" w:hAnsi="Cambria"/>
          <w:sz w:val="24"/>
          <w:szCs w:val="24"/>
        </w:rPr>
        <w:t>, 7.30pm on Zoom.</w:t>
      </w:r>
    </w:p>
    <w:p w14:paraId="39A10828" w14:textId="3C1F3A0A" w:rsidR="009B6DED" w:rsidRPr="009651EC" w:rsidRDefault="00FC61E4" w:rsidP="009651EC">
      <w:pPr>
        <w:pStyle w:val="ListParagraph"/>
        <w:spacing w:after="0" w:line="240" w:lineRule="auto"/>
        <w:ind w:left="0"/>
        <w:rPr>
          <w:rFonts w:ascii="Cambria" w:eastAsia="Cambria" w:hAnsi="Cambria"/>
          <w:sz w:val="24"/>
          <w:szCs w:val="24"/>
        </w:rPr>
      </w:pPr>
      <w:r>
        <w:rPr>
          <w:rFonts w:ascii="Cambria" w:eastAsia="Cambria" w:hAnsi="Cambria"/>
          <w:sz w:val="24"/>
          <w:szCs w:val="24"/>
        </w:rPr>
        <w:t>Tree Group</w:t>
      </w:r>
      <w:r w:rsidR="009B6DED">
        <w:rPr>
          <w:rFonts w:ascii="Cambria" w:eastAsia="Cambria" w:hAnsi="Cambria"/>
          <w:sz w:val="24"/>
          <w:szCs w:val="24"/>
        </w:rPr>
        <w:t xml:space="preserve">: to be </w:t>
      </w:r>
      <w:r w:rsidR="00216C96">
        <w:rPr>
          <w:rFonts w:ascii="Cambria" w:eastAsia="Cambria" w:hAnsi="Cambria"/>
          <w:sz w:val="24"/>
          <w:szCs w:val="24"/>
        </w:rPr>
        <w:t>arranged</w:t>
      </w:r>
      <w:r w:rsidR="009B6DED">
        <w:rPr>
          <w:rFonts w:ascii="Cambria" w:eastAsia="Cambria" w:hAnsi="Cambria"/>
          <w:sz w:val="24"/>
          <w:szCs w:val="24"/>
        </w:rPr>
        <w:t>.</w:t>
      </w:r>
    </w:p>
    <w:p w14:paraId="3F1E811D" w14:textId="77777777" w:rsidR="001178ED" w:rsidRDefault="001178ED" w:rsidP="009B536B">
      <w:pPr>
        <w:tabs>
          <w:tab w:val="left" w:pos="3675"/>
        </w:tabs>
        <w:spacing w:line="240" w:lineRule="auto"/>
        <w:rPr>
          <w:lang w:val="en-GB"/>
        </w:rPr>
      </w:pPr>
    </w:p>
    <w:p w14:paraId="104C003E" w14:textId="77777777" w:rsidR="00172F4D" w:rsidRDefault="00172F4D" w:rsidP="009B536B">
      <w:pPr>
        <w:tabs>
          <w:tab w:val="decimal" w:pos="3119"/>
          <w:tab w:val="left" w:pos="3675"/>
        </w:tabs>
        <w:spacing w:line="240" w:lineRule="auto"/>
        <w:rPr>
          <w:lang w:val="en-GB"/>
        </w:rPr>
      </w:pPr>
    </w:p>
    <w:p w14:paraId="61490BC6" w14:textId="77777777" w:rsidR="001178ED" w:rsidRDefault="001178ED" w:rsidP="009B536B">
      <w:pPr>
        <w:tabs>
          <w:tab w:val="left" w:pos="3675"/>
        </w:tabs>
        <w:spacing w:line="240" w:lineRule="auto"/>
        <w:rPr>
          <w:lang w:val="en-GB"/>
        </w:rPr>
      </w:pPr>
    </w:p>
    <w:sectPr w:rsidR="001178ED"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24"/>
  </w:num>
  <w:num w:numId="5">
    <w:abstractNumId w:val="6"/>
  </w:num>
  <w:num w:numId="6">
    <w:abstractNumId w:val="28"/>
  </w:num>
  <w:num w:numId="7">
    <w:abstractNumId w:val="16"/>
  </w:num>
  <w:num w:numId="8">
    <w:abstractNumId w:val="8"/>
  </w:num>
  <w:num w:numId="9">
    <w:abstractNumId w:val="23"/>
  </w:num>
  <w:num w:numId="10">
    <w:abstractNumId w:val="13"/>
  </w:num>
  <w:num w:numId="11">
    <w:abstractNumId w:val="15"/>
  </w:num>
  <w:num w:numId="12">
    <w:abstractNumId w:val="25"/>
  </w:num>
  <w:num w:numId="13">
    <w:abstractNumId w:val="5"/>
  </w:num>
  <w:num w:numId="14">
    <w:abstractNumId w:val="19"/>
  </w:num>
  <w:num w:numId="15">
    <w:abstractNumId w:val="9"/>
  </w:num>
  <w:num w:numId="16">
    <w:abstractNumId w:val="27"/>
  </w:num>
  <w:num w:numId="17">
    <w:abstractNumId w:val="17"/>
  </w:num>
  <w:num w:numId="18">
    <w:abstractNumId w:val="0"/>
  </w:num>
  <w:num w:numId="19">
    <w:abstractNumId w:val="4"/>
  </w:num>
  <w:num w:numId="20">
    <w:abstractNumId w:val="12"/>
  </w:num>
  <w:num w:numId="21">
    <w:abstractNumId w:val="21"/>
  </w:num>
  <w:num w:numId="22">
    <w:abstractNumId w:val="3"/>
  </w:num>
  <w:num w:numId="23">
    <w:abstractNumId w:val="14"/>
  </w:num>
  <w:num w:numId="24">
    <w:abstractNumId w:val="22"/>
  </w:num>
  <w:num w:numId="25">
    <w:abstractNumId w:val="2"/>
  </w:num>
  <w:num w:numId="26">
    <w:abstractNumId w:val="11"/>
  </w:num>
  <w:num w:numId="27">
    <w:abstractNumId w:val="1"/>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561EC"/>
    <w:rsid w:val="0007238C"/>
    <w:rsid w:val="000723B5"/>
    <w:rsid w:val="000816B6"/>
    <w:rsid w:val="000834DB"/>
    <w:rsid w:val="000852F9"/>
    <w:rsid w:val="00090A4B"/>
    <w:rsid w:val="000937F5"/>
    <w:rsid w:val="000975C7"/>
    <w:rsid w:val="000A6FDD"/>
    <w:rsid w:val="000D2EB7"/>
    <w:rsid w:val="000E2786"/>
    <w:rsid w:val="000E4D1C"/>
    <w:rsid w:val="000F26E3"/>
    <w:rsid w:val="000F7896"/>
    <w:rsid w:val="00104084"/>
    <w:rsid w:val="00113355"/>
    <w:rsid w:val="001178ED"/>
    <w:rsid w:val="00122914"/>
    <w:rsid w:val="00135397"/>
    <w:rsid w:val="00144134"/>
    <w:rsid w:val="0014417D"/>
    <w:rsid w:val="00156618"/>
    <w:rsid w:val="0016209D"/>
    <w:rsid w:val="00164CA1"/>
    <w:rsid w:val="00172F4D"/>
    <w:rsid w:val="001821AA"/>
    <w:rsid w:val="00191A49"/>
    <w:rsid w:val="001A15A0"/>
    <w:rsid w:val="001A1B32"/>
    <w:rsid w:val="001A3772"/>
    <w:rsid w:val="001A4D99"/>
    <w:rsid w:val="001C4C3A"/>
    <w:rsid w:val="002002EC"/>
    <w:rsid w:val="00216C96"/>
    <w:rsid w:val="002231A1"/>
    <w:rsid w:val="00227654"/>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2863"/>
    <w:rsid w:val="00312867"/>
    <w:rsid w:val="00325F94"/>
    <w:rsid w:val="00341217"/>
    <w:rsid w:val="00350346"/>
    <w:rsid w:val="00356BCF"/>
    <w:rsid w:val="00375804"/>
    <w:rsid w:val="0037588B"/>
    <w:rsid w:val="0038277F"/>
    <w:rsid w:val="00386396"/>
    <w:rsid w:val="00395937"/>
    <w:rsid w:val="00395BCD"/>
    <w:rsid w:val="00397A87"/>
    <w:rsid w:val="003A4987"/>
    <w:rsid w:val="003A4E6B"/>
    <w:rsid w:val="003B4EE1"/>
    <w:rsid w:val="003B5F8E"/>
    <w:rsid w:val="003C4C34"/>
    <w:rsid w:val="003C5DE3"/>
    <w:rsid w:val="003C7368"/>
    <w:rsid w:val="003D3661"/>
    <w:rsid w:val="003E7830"/>
    <w:rsid w:val="003F458F"/>
    <w:rsid w:val="00400236"/>
    <w:rsid w:val="0040493A"/>
    <w:rsid w:val="0040591C"/>
    <w:rsid w:val="004061AA"/>
    <w:rsid w:val="00426E70"/>
    <w:rsid w:val="00435378"/>
    <w:rsid w:val="00436CA4"/>
    <w:rsid w:val="00447536"/>
    <w:rsid w:val="00456C76"/>
    <w:rsid w:val="004627D0"/>
    <w:rsid w:val="00474984"/>
    <w:rsid w:val="0048479C"/>
    <w:rsid w:val="00486EE3"/>
    <w:rsid w:val="004932EF"/>
    <w:rsid w:val="004A3038"/>
    <w:rsid w:val="004A7DB2"/>
    <w:rsid w:val="004B63C4"/>
    <w:rsid w:val="004C2ACF"/>
    <w:rsid w:val="004C76A5"/>
    <w:rsid w:val="004D1502"/>
    <w:rsid w:val="004D2409"/>
    <w:rsid w:val="004D3831"/>
    <w:rsid w:val="004F007E"/>
    <w:rsid w:val="005017ED"/>
    <w:rsid w:val="00510550"/>
    <w:rsid w:val="00524BED"/>
    <w:rsid w:val="005253EE"/>
    <w:rsid w:val="005317F2"/>
    <w:rsid w:val="00561583"/>
    <w:rsid w:val="005658B2"/>
    <w:rsid w:val="00566323"/>
    <w:rsid w:val="0056635F"/>
    <w:rsid w:val="00570231"/>
    <w:rsid w:val="005732C2"/>
    <w:rsid w:val="00590201"/>
    <w:rsid w:val="005A777B"/>
    <w:rsid w:val="005C0BBF"/>
    <w:rsid w:val="005D368D"/>
    <w:rsid w:val="005E3CF4"/>
    <w:rsid w:val="005F2778"/>
    <w:rsid w:val="006162A7"/>
    <w:rsid w:val="00621754"/>
    <w:rsid w:val="0062502F"/>
    <w:rsid w:val="006307C6"/>
    <w:rsid w:val="00642EB2"/>
    <w:rsid w:val="0064445C"/>
    <w:rsid w:val="00645655"/>
    <w:rsid w:val="006508D1"/>
    <w:rsid w:val="00675A19"/>
    <w:rsid w:val="00680698"/>
    <w:rsid w:val="00681EA1"/>
    <w:rsid w:val="006827DC"/>
    <w:rsid w:val="00684D48"/>
    <w:rsid w:val="006929CC"/>
    <w:rsid w:val="00697696"/>
    <w:rsid w:val="006A339D"/>
    <w:rsid w:val="006A555C"/>
    <w:rsid w:val="006B14EB"/>
    <w:rsid w:val="006B50DE"/>
    <w:rsid w:val="006B56E8"/>
    <w:rsid w:val="006C260B"/>
    <w:rsid w:val="006C5E3E"/>
    <w:rsid w:val="006D1A8A"/>
    <w:rsid w:val="006D3A62"/>
    <w:rsid w:val="006D466C"/>
    <w:rsid w:val="006E5175"/>
    <w:rsid w:val="006E79DA"/>
    <w:rsid w:val="007051CF"/>
    <w:rsid w:val="007056C9"/>
    <w:rsid w:val="007123FA"/>
    <w:rsid w:val="00721B42"/>
    <w:rsid w:val="00724039"/>
    <w:rsid w:val="00736122"/>
    <w:rsid w:val="00744AFE"/>
    <w:rsid w:val="00760177"/>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6636E"/>
    <w:rsid w:val="008705C9"/>
    <w:rsid w:val="00876514"/>
    <w:rsid w:val="008845B3"/>
    <w:rsid w:val="00884832"/>
    <w:rsid w:val="008A4B29"/>
    <w:rsid w:val="008B0CBA"/>
    <w:rsid w:val="00901987"/>
    <w:rsid w:val="009028D2"/>
    <w:rsid w:val="00906C18"/>
    <w:rsid w:val="0092297A"/>
    <w:rsid w:val="009462A9"/>
    <w:rsid w:val="00947511"/>
    <w:rsid w:val="00961C80"/>
    <w:rsid w:val="0096235B"/>
    <w:rsid w:val="009651EC"/>
    <w:rsid w:val="0096608E"/>
    <w:rsid w:val="00990807"/>
    <w:rsid w:val="00993BF7"/>
    <w:rsid w:val="0099569A"/>
    <w:rsid w:val="0099689D"/>
    <w:rsid w:val="009B536B"/>
    <w:rsid w:val="009B6DED"/>
    <w:rsid w:val="009C19C5"/>
    <w:rsid w:val="009F0381"/>
    <w:rsid w:val="009F5B1E"/>
    <w:rsid w:val="00A155FB"/>
    <w:rsid w:val="00A1620B"/>
    <w:rsid w:val="00A346CE"/>
    <w:rsid w:val="00A36F88"/>
    <w:rsid w:val="00A41955"/>
    <w:rsid w:val="00A636F7"/>
    <w:rsid w:val="00A77795"/>
    <w:rsid w:val="00A77A6A"/>
    <w:rsid w:val="00A77CC7"/>
    <w:rsid w:val="00A83904"/>
    <w:rsid w:val="00A93112"/>
    <w:rsid w:val="00A95F43"/>
    <w:rsid w:val="00A96B6F"/>
    <w:rsid w:val="00AA61FB"/>
    <w:rsid w:val="00AB520B"/>
    <w:rsid w:val="00AB522F"/>
    <w:rsid w:val="00AC06D8"/>
    <w:rsid w:val="00AC26DD"/>
    <w:rsid w:val="00AD0CE3"/>
    <w:rsid w:val="00AE2518"/>
    <w:rsid w:val="00AF7BCE"/>
    <w:rsid w:val="00B03952"/>
    <w:rsid w:val="00B30B22"/>
    <w:rsid w:val="00B4103B"/>
    <w:rsid w:val="00B423DE"/>
    <w:rsid w:val="00B5101D"/>
    <w:rsid w:val="00B55E65"/>
    <w:rsid w:val="00B57EE0"/>
    <w:rsid w:val="00B65FAA"/>
    <w:rsid w:val="00B81BDD"/>
    <w:rsid w:val="00B85978"/>
    <w:rsid w:val="00B9471F"/>
    <w:rsid w:val="00B9719F"/>
    <w:rsid w:val="00BA76E3"/>
    <w:rsid w:val="00BB45C3"/>
    <w:rsid w:val="00BD7A37"/>
    <w:rsid w:val="00BE1B0B"/>
    <w:rsid w:val="00BF0A1C"/>
    <w:rsid w:val="00C01C57"/>
    <w:rsid w:val="00C031CB"/>
    <w:rsid w:val="00C05C64"/>
    <w:rsid w:val="00C05DB9"/>
    <w:rsid w:val="00C13FE1"/>
    <w:rsid w:val="00C20E26"/>
    <w:rsid w:val="00C26369"/>
    <w:rsid w:val="00C3242B"/>
    <w:rsid w:val="00C45E36"/>
    <w:rsid w:val="00C474FA"/>
    <w:rsid w:val="00C479BB"/>
    <w:rsid w:val="00C511AE"/>
    <w:rsid w:val="00C62141"/>
    <w:rsid w:val="00C63073"/>
    <w:rsid w:val="00C66730"/>
    <w:rsid w:val="00C713B8"/>
    <w:rsid w:val="00C801A8"/>
    <w:rsid w:val="00C87F2F"/>
    <w:rsid w:val="00CA6DC2"/>
    <w:rsid w:val="00CB458D"/>
    <w:rsid w:val="00CC764A"/>
    <w:rsid w:val="00CD173A"/>
    <w:rsid w:val="00CD3789"/>
    <w:rsid w:val="00CE2C6C"/>
    <w:rsid w:val="00D00A7E"/>
    <w:rsid w:val="00D40D67"/>
    <w:rsid w:val="00D44C24"/>
    <w:rsid w:val="00D468ED"/>
    <w:rsid w:val="00D57F11"/>
    <w:rsid w:val="00D62D30"/>
    <w:rsid w:val="00D646F0"/>
    <w:rsid w:val="00D66227"/>
    <w:rsid w:val="00D6706D"/>
    <w:rsid w:val="00D741E6"/>
    <w:rsid w:val="00D773A6"/>
    <w:rsid w:val="00D832FD"/>
    <w:rsid w:val="00DC15F2"/>
    <w:rsid w:val="00DC1B8C"/>
    <w:rsid w:val="00DC2207"/>
    <w:rsid w:val="00DD479A"/>
    <w:rsid w:val="00DD7600"/>
    <w:rsid w:val="00DE1D73"/>
    <w:rsid w:val="00DF2624"/>
    <w:rsid w:val="00DF5F79"/>
    <w:rsid w:val="00E00358"/>
    <w:rsid w:val="00E01045"/>
    <w:rsid w:val="00E07CBE"/>
    <w:rsid w:val="00E13765"/>
    <w:rsid w:val="00E1526B"/>
    <w:rsid w:val="00E177E5"/>
    <w:rsid w:val="00E24FAD"/>
    <w:rsid w:val="00E27C23"/>
    <w:rsid w:val="00E27D07"/>
    <w:rsid w:val="00E30A24"/>
    <w:rsid w:val="00E34FB8"/>
    <w:rsid w:val="00E42C3A"/>
    <w:rsid w:val="00E5328E"/>
    <w:rsid w:val="00E62C9C"/>
    <w:rsid w:val="00E7101D"/>
    <w:rsid w:val="00E71E71"/>
    <w:rsid w:val="00E83BEA"/>
    <w:rsid w:val="00E87960"/>
    <w:rsid w:val="00EB3934"/>
    <w:rsid w:val="00EB48DA"/>
    <w:rsid w:val="00EC12FC"/>
    <w:rsid w:val="00EE3B5F"/>
    <w:rsid w:val="00EF2CFB"/>
    <w:rsid w:val="00EF472E"/>
    <w:rsid w:val="00F12F9F"/>
    <w:rsid w:val="00F26A4D"/>
    <w:rsid w:val="00F3499F"/>
    <w:rsid w:val="00F43EBD"/>
    <w:rsid w:val="00F45E90"/>
    <w:rsid w:val="00F55866"/>
    <w:rsid w:val="00F6188C"/>
    <w:rsid w:val="00F65829"/>
    <w:rsid w:val="00F86283"/>
    <w:rsid w:val="00F91407"/>
    <w:rsid w:val="00F9279A"/>
    <w:rsid w:val="00F96878"/>
    <w:rsid w:val="00FA133E"/>
    <w:rsid w:val="00FB367B"/>
    <w:rsid w:val="00FB38A7"/>
    <w:rsid w:val="00FB5DB0"/>
    <w:rsid w:val="00FB7436"/>
    <w:rsid w:val="00FC61E4"/>
    <w:rsid w:val="00FD476D"/>
    <w:rsid w:val="00FD5B1C"/>
    <w:rsid w:val="00FE2B13"/>
    <w:rsid w:val="00FE427E"/>
    <w:rsid w:val="00FE4AEF"/>
    <w:rsid w:val="00FE68B9"/>
    <w:rsid w:val="00FF1E2B"/>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lang w:val="en-GB"/>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lang w:val="en-GB"/>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lang w:val="en-GB"/>
    </w:rPr>
  </w:style>
  <w:style w:type="paragraph" w:styleId="NormalWeb">
    <w:name w:val="Normal (Web)"/>
    <w:basedOn w:val="Normal"/>
    <w:rsid w:val="00C511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ition-bounceforward.org/seed-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itionnetwork.org/wp-content/uploads/2020/11/What-If-Visioning-Exercise.pdf" TargetMode="External"/><Relationship Id="rId5" Type="http://schemas.openxmlformats.org/officeDocument/2006/relationships/hyperlink" Target="https://transition-bounceforw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7</cp:revision>
  <cp:lastPrinted>2020-07-27T10:39:00Z</cp:lastPrinted>
  <dcterms:created xsi:type="dcterms:W3CDTF">2020-11-20T10:24:00Z</dcterms:created>
  <dcterms:modified xsi:type="dcterms:W3CDTF">2020-11-23T09:43:00Z</dcterms:modified>
</cp:coreProperties>
</file>